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76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-88899</wp:posOffset>
                </wp:positionV>
                <wp:extent cx="5486400" cy="2752725"/>
                <wp:effectExtent b="0" l="0" r="0" t="0"/>
                <wp:wrapNone/>
                <wp:docPr id="23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612325" y="2413163"/>
                          <a:ext cx="5467350" cy="273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ΣΧΕΔΙΟ ΜΑΘΗΜΑΤ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ΟΣ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72"/>
                                <w:vertAlign w:val="baseline"/>
                              </w:rPr>
                              <w:t xml:space="preserve">Ενότητα 7: Περιβαλλοντικές προκλήσεις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3390900</wp:posOffset>
                </wp:positionH>
                <wp:positionV relativeFrom="paragraph">
                  <wp:posOffset>-88899</wp:posOffset>
                </wp:positionV>
                <wp:extent cx="5486400" cy="2752725"/>
                <wp:effectExtent b="0" l="0" r="0" t="0"/>
                <wp:wrapNone/>
                <wp:docPr id="23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2752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4">
      <w:pPr>
        <w:pStyle w:val="Heading2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Ενότητα 1: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Δια ζώσης μάθηση</w:t>
      </w:r>
    </w:p>
    <w:tbl>
      <w:tblPr>
        <w:tblStyle w:val="Table1"/>
        <w:tblW w:w="1385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04"/>
        <w:gridCol w:w="1559"/>
        <w:gridCol w:w="2977"/>
        <w:gridCol w:w="3118"/>
        <w:tblGridChange w:id="0">
          <w:tblGrid>
            <w:gridCol w:w="6204"/>
            <w:gridCol w:w="1559"/>
            <w:gridCol w:w="2977"/>
            <w:gridCol w:w="3118"/>
          </w:tblGrid>
        </w:tblGridChange>
      </w:tblGrid>
      <w:tr>
        <w:trPr>
          <w:cantSplit w:val="0"/>
          <w:trHeight w:val="597" w:hRule="atLeast"/>
          <w:tblHeader w:val="0"/>
        </w:trPr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05">
            <w:pPr>
              <w:spacing w:after="120" w:before="120" w:line="276" w:lineRule="auto"/>
              <w:jc w:val="center"/>
              <w:rPr>
                <w:rFonts w:ascii="Arial" w:cs="Arial" w:eastAsia="Arial" w:hAnsi="Arial"/>
                <w:b w:val="1"/>
                <w:i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rtl w:val="0"/>
              </w:rPr>
              <w:t xml:space="preserve">Περιγραφή των μαθησιακών δραστηριοτήτων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06">
            <w:pPr>
              <w:spacing w:after="120" w:before="120" w:line="276" w:lineRule="auto"/>
              <w:jc w:val="center"/>
              <w:rPr>
                <w:rFonts w:ascii="Arial" w:cs="Arial" w:eastAsia="Arial" w:hAnsi="Arial"/>
                <w:b w:val="1"/>
                <w:i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rtl w:val="0"/>
              </w:rPr>
              <w:t xml:space="preserve">Χρόνος (λεπτά)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07">
            <w:pPr>
              <w:spacing w:after="120" w:before="120" w:line="276" w:lineRule="auto"/>
              <w:jc w:val="center"/>
              <w:rPr>
                <w:rFonts w:ascii="Arial" w:cs="Arial" w:eastAsia="Arial" w:hAnsi="Arial"/>
                <w:b w:val="1"/>
                <w:i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rtl w:val="0"/>
              </w:rPr>
              <w:t xml:space="preserve">Απαιτούμενα υλικά/εξοπλισμός</w:t>
            </w:r>
          </w:p>
        </w:tc>
        <w:tc>
          <w:tcPr>
            <w:shd w:fill="d0cece" w:val="clear"/>
            <w:vAlign w:val="center"/>
          </w:tcPr>
          <w:p w:rsidR="00000000" w:rsidDel="00000000" w:rsidP="00000000" w:rsidRDefault="00000000" w:rsidRPr="00000000" w14:paraId="00000008">
            <w:pPr>
              <w:spacing w:after="120" w:before="120" w:line="276" w:lineRule="auto"/>
              <w:jc w:val="center"/>
              <w:rPr>
                <w:rFonts w:ascii="Arial" w:cs="Arial" w:eastAsia="Arial" w:hAnsi="Arial"/>
                <w:b w:val="1"/>
                <w:i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color w:val="000000"/>
                <w:rtl w:val="0"/>
              </w:rPr>
              <w:t xml:space="preserve">Αξιολόγηση</w:t>
            </w:r>
          </w:p>
        </w:tc>
      </w:tr>
      <w:tr>
        <w:trPr>
          <w:cantSplit w:val="0"/>
          <w:trHeight w:val="692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09">
            <w:pPr>
              <w:spacing w:after="120" w:before="24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Έναρξη εργαστηρίου:</w:t>
            </w:r>
          </w:p>
          <w:p w:rsidR="00000000" w:rsidDel="00000000" w:rsidP="00000000" w:rsidRDefault="00000000" w:rsidRPr="00000000" w14:paraId="0000000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720" w:hanging="360"/>
              <w:jc w:val="left"/>
              <w:rPr>
                <w:rFonts w:ascii="Arial" w:cs="Arial" w:eastAsia="Arial" w:hAnsi="Arial"/>
                <w:color w:val="44546a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Καλωσόρισμα, εισαγωγή, παρουσίαση της ημερήσιας διάταξης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720" w:hanging="360"/>
              <w:jc w:val="left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Εισαγωγή θεωρίας: Περιβαλλοντικές προκλήσεις</w:t>
            </w:r>
          </w:p>
          <w:p w:rsidR="00000000" w:rsidDel="00000000" w:rsidP="00000000" w:rsidRDefault="00000000" w:rsidRPr="00000000" w14:paraId="0000000C">
            <w:pPr>
              <w:spacing w:after="0" w:line="276" w:lineRule="auto"/>
              <w:jc w:val="left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spacing w:after="12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Δραστηριότητα 1: Οι κλιματικές σας προκλήσεις</w:t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714" w:hanging="357"/>
              <w:jc w:val="left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Πρόκειται για ένα εργαλείο εμπλοκής των συμμετεχόντων με μια άσκηση σχηματισμού ομάδας. Ο εκπαιδευτής δείχνει τη διαφάνεια PPT και ρωτά: "Ποιες είναι οι συγκεκριμένες περιβαλλοντικές προκλήσεις στη χώρα σας;".</w:t>
            </w:r>
          </w:p>
          <w:p w:rsidR="00000000" w:rsidDel="00000000" w:rsidP="00000000" w:rsidRDefault="00000000" w:rsidRPr="00000000" w14:paraId="0000000F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ind w:left="714" w:hanging="357"/>
              <w:jc w:val="left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Ο κύριος στόχος αυτής της άσκησης είναι να ευαισθητοποιηθούν οι συμμετέχοντες σχετικά με τα ζητήματα του κλίματος και τον τρόπο με τον οποίο μπορούν να συνδεθούν μεταξύ τους.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0">
            <w:pPr>
              <w:spacing w:after="120" w:before="24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15 λεπτά</w:t>
            </w:r>
          </w:p>
          <w:p w:rsidR="00000000" w:rsidDel="00000000" w:rsidP="00000000" w:rsidRDefault="00000000" w:rsidRPr="00000000" w14:paraId="00000011">
            <w:pPr>
              <w:spacing w:after="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pacing w:after="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after="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after="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20 λεπτά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spacing w:after="0" w:before="24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Χώρος εκπαίδευσης,</w:t>
            </w:r>
          </w:p>
          <w:p w:rsidR="00000000" w:rsidDel="00000000" w:rsidP="00000000" w:rsidRDefault="00000000" w:rsidRPr="00000000" w14:paraId="00000017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Φύλλο εγγραφής,</w:t>
            </w:r>
          </w:p>
          <w:p w:rsidR="00000000" w:rsidDel="00000000" w:rsidP="00000000" w:rsidRDefault="00000000" w:rsidRPr="00000000" w14:paraId="00000019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Εξοπλισμός πληροφορικής, βιντεοπροβολέας,</w:t>
            </w:r>
          </w:p>
          <w:p w:rsidR="00000000" w:rsidDel="00000000" w:rsidP="00000000" w:rsidRDefault="00000000" w:rsidRPr="00000000" w14:paraId="0000001B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Flipchart και μαρκαδόροι</w:t>
            </w:r>
          </w:p>
          <w:p w:rsidR="00000000" w:rsidDel="00000000" w:rsidP="00000000" w:rsidRDefault="00000000" w:rsidRPr="00000000" w14:paraId="0000001D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Στυλό και υλικό σημειώσεων για τους συμμετέχοντες,</w:t>
            </w:r>
          </w:p>
          <w:p w:rsidR="00000000" w:rsidDel="00000000" w:rsidP="00000000" w:rsidRDefault="00000000" w:rsidRPr="00000000" w14:paraId="0000001E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12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PPT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0">
            <w:pPr>
              <w:spacing w:after="0" w:before="24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Ακρόαση</w:t>
            </w:r>
          </w:p>
          <w:p w:rsidR="00000000" w:rsidDel="00000000" w:rsidP="00000000" w:rsidRDefault="00000000" w:rsidRPr="00000000" w14:paraId="00000021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Σημειώσεις</w:t>
            </w:r>
          </w:p>
          <w:p w:rsidR="00000000" w:rsidDel="00000000" w:rsidP="00000000" w:rsidRDefault="00000000" w:rsidRPr="00000000" w14:paraId="00000023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Συμμετοχή σε ομαδική δραστηριότητα</w:t>
            </w:r>
          </w:p>
          <w:p w:rsidR="00000000" w:rsidDel="00000000" w:rsidP="00000000" w:rsidRDefault="00000000" w:rsidRPr="00000000" w14:paraId="00000025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Συμβολή στις συζητήσεις </w:t>
            </w:r>
          </w:p>
        </w:tc>
      </w:tr>
      <w:tr>
        <w:trPr>
          <w:cantSplit w:val="0"/>
          <w:trHeight w:val="692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27">
            <w:pPr>
              <w:spacing w:after="120" w:before="24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Δραστηριότητα 2: Προσωπικός αντίκτυπος στην κλιματική αλλαγή</w:t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714" w:hanging="357"/>
              <w:jc w:val="left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Εισαγωγή θεωρίας από τον εκπαιδευτή: σκέψεις για να σκεφτούμε πώς οι δικές μας συνήθειες επηρεάζουν το περιβάλλον.</w:t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714" w:hanging="357"/>
              <w:jc w:val="left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Το τμήμα αυτό λειτουργεί ως τροφή για σκέψη και γενική πληροφόρηση.</w:t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ind w:left="714" w:hanging="357"/>
              <w:jc w:val="left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Επισημάνετε τον αρνητικό αντίκτυπο που μπορούμε να έχουμε μόνοι μας στο περιβάλλον.</w:t>
            </w:r>
          </w:p>
          <w:p w:rsidR="00000000" w:rsidDel="00000000" w:rsidP="00000000" w:rsidRDefault="00000000" w:rsidRPr="00000000" w14:paraId="0000002B">
            <w:pPr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C">
            <w:pPr>
              <w:spacing w:after="0" w:before="24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20 λεπτά</w:t>
            </w:r>
          </w:p>
          <w:p w:rsidR="00000000" w:rsidDel="00000000" w:rsidP="00000000" w:rsidRDefault="00000000" w:rsidRPr="00000000" w14:paraId="0000002D">
            <w:pPr>
              <w:spacing w:after="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2F">
            <w:pPr>
              <w:spacing w:after="0" w:before="24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Χώρος εκπαίδευσης,</w:t>
            </w:r>
          </w:p>
          <w:p w:rsidR="00000000" w:rsidDel="00000000" w:rsidP="00000000" w:rsidRDefault="00000000" w:rsidRPr="00000000" w14:paraId="00000030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Εξοπλισμός πληροφορικής, βιντεοπροβολέας,</w:t>
            </w:r>
          </w:p>
          <w:p w:rsidR="00000000" w:rsidDel="00000000" w:rsidP="00000000" w:rsidRDefault="00000000" w:rsidRPr="00000000" w14:paraId="00000032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Flipchart και μαρκαδόροι</w:t>
            </w:r>
          </w:p>
          <w:p w:rsidR="00000000" w:rsidDel="00000000" w:rsidP="00000000" w:rsidRDefault="00000000" w:rsidRPr="00000000" w14:paraId="00000034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Στυλό και υλικό σημειώσεων για τους συμμετέχοντες,</w:t>
            </w:r>
          </w:p>
          <w:p w:rsidR="00000000" w:rsidDel="00000000" w:rsidP="00000000" w:rsidRDefault="00000000" w:rsidRPr="00000000" w14:paraId="00000035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after="0" w:line="276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PPT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37">
            <w:pPr>
              <w:spacing w:after="0" w:before="24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Ακρόαση</w:t>
            </w:r>
          </w:p>
          <w:p w:rsidR="00000000" w:rsidDel="00000000" w:rsidP="00000000" w:rsidRDefault="00000000" w:rsidRPr="00000000" w14:paraId="00000038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Σημειώσεις</w:t>
            </w:r>
          </w:p>
          <w:p w:rsidR="00000000" w:rsidDel="00000000" w:rsidP="00000000" w:rsidRDefault="00000000" w:rsidRPr="00000000" w14:paraId="0000003A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Συμβολή στις συζητήσεις</w:t>
            </w:r>
          </w:p>
        </w:tc>
      </w:tr>
      <w:tr>
        <w:trPr>
          <w:cantSplit w:val="0"/>
          <w:trHeight w:val="692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3C">
            <w:pPr>
              <w:spacing w:after="120" w:before="24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Δραστηριότητα 3: Ώρα για αισιοδοξία</w:t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720" w:hanging="360"/>
              <w:jc w:val="left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Συζητήστε για το πώς μπορούμε όλοι μας να έχουμε θετικό αντίκτυπο στην κλιματική αλλαγή:</w:t>
            </w:r>
          </w:p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720" w:firstLine="0"/>
              <w:jc w:val="left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- Σε εθνικό επίπεδο</w:t>
            </w:r>
          </w:p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720" w:firstLine="0"/>
              <w:jc w:val="left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- Σε ευρωπαϊκό επίπεδο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ind w:left="720" w:hanging="360"/>
              <w:jc w:val="left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Συζητήστε 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1">
            <w:pPr>
              <w:spacing w:after="0" w:before="24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20 λεπτά</w:t>
            </w:r>
          </w:p>
          <w:p w:rsidR="00000000" w:rsidDel="00000000" w:rsidP="00000000" w:rsidRDefault="00000000" w:rsidRPr="00000000" w14:paraId="00000042">
            <w:pPr>
              <w:spacing w:after="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4">
            <w:pPr>
              <w:spacing w:after="0" w:before="24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Χώρος εκπαίδευσης,</w:t>
            </w:r>
          </w:p>
          <w:p w:rsidR="00000000" w:rsidDel="00000000" w:rsidP="00000000" w:rsidRDefault="00000000" w:rsidRPr="00000000" w14:paraId="00000045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Εξοπλισμός πληροφορικής, βιντεοπροβολέας,</w:t>
            </w:r>
          </w:p>
          <w:p w:rsidR="00000000" w:rsidDel="00000000" w:rsidP="00000000" w:rsidRDefault="00000000" w:rsidRPr="00000000" w14:paraId="00000047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Flipchart και μαρκαδόροι</w:t>
            </w:r>
          </w:p>
          <w:p w:rsidR="00000000" w:rsidDel="00000000" w:rsidP="00000000" w:rsidRDefault="00000000" w:rsidRPr="00000000" w14:paraId="00000049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Στυλό και υλικό σημειώσεων για τους συμμετέχοντες,</w:t>
            </w:r>
          </w:p>
          <w:p w:rsidR="00000000" w:rsidDel="00000000" w:rsidP="00000000" w:rsidRDefault="00000000" w:rsidRPr="00000000" w14:paraId="0000004A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spacing w:after="120" w:line="276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PPT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4C">
            <w:pPr>
              <w:spacing w:after="0" w:before="24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Ακρόαση</w:t>
            </w:r>
          </w:p>
          <w:p w:rsidR="00000000" w:rsidDel="00000000" w:rsidP="00000000" w:rsidRDefault="00000000" w:rsidRPr="00000000" w14:paraId="0000004D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Σημειώσεις</w:t>
            </w:r>
          </w:p>
          <w:p w:rsidR="00000000" w:rsidDel="00000000" w:rsidP="00000000" w:rsidRDefault="00000000" w:rsidRPr="00000000" w14:paraId="0000004F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Συμβολή στις συζητήσεις</w:t>
            </w:r>
          </w:p>
        </w:tc>
      </w:tr>
      <w:tr>
        <w:trPr>
          <w:cantSplit w:val="0"/>
          <w:trHeight w:val="692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51">
            <w:pPr>
              <w:spacing w:after="0" w:before="24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Κλείσιμο εργαστηρίου</w:t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720" w:hanging="360"/>
              <w:jc w:val="left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Ο εκπαιδευτής αφιερώνει 5 λεπτά για να ενημερώσει για την προηγούμενη άσκηση. Πώς αισθάνθηκαν οι συμμετέχοντες; Βρήκαν την άσκηση χρήσιμη;</w:t>
            </w:r>
          </w:p>
          <w:p w:rsidR="00000000" w:rsidDel="00000000" w:rsidP="00000000" w:rsidRDefault="00000000" w:rsidRPr="00000000" w14:paraId="00000053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720" w:hanging="360"/>
              <w:jc w:val="left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Στον υπόλοιπο χρόνο, ο εκπαιδευτής θα πρέπει να απαντήσει σε τυχόν ανοιχτές ερωτήσεις.</w:t>
            </w:r>
          </w:p>
          <w:p w:rsidR="00000000" w:rsidDel="00000000" w:rsidP="00000000" w:rsidRDefault="00000000" w:rsidRPr="00000000" w14:paraId="00000054">
            <w:pPr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720" w:hanging="360"/>
              <w:jc w:val="left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Ο εκπαιδευτής δίνει μια προοπτική και οδηγίες για τη φάση της αυτοκατευθυνόμενης μάθησης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5">
            <w:pPr>
              <w:spacing w:after="0" w:before="24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15 λεπτά</w:t>
            </w:r>
          </w:p>
          <w:p w:rsidR="00000000" w:rsidDel="00000000" w:rsidP="00000000" w:rsidRDefault="00000000" w:rsidRPr="00000000" w14:paraId="00000056">
            <w:pPr>
              <w:spacing w:after="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0" w:line="276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58">
            <w:pPr>
              <w:spacing w:after="0" w:before="24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Χώρος εκπαίδευσης,</w:t>
            </w:r>
          </w:p>
          <w:p w:rsidR="00000000" w:rsidDel="00000000" w:rsidP="00000000" w:rsidRDefault="00000000" w:rsidRPr="00000000" w14:paraId="00000059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Εξοπλισμός πληροφορικής, βιντεοπροβολέας,</w:t>
            </w:r>
          </w:p>
          <w:p w:rsidR="00000000" w:rsidDel="00000000" w:rsidP="00000000" w:rsidRDefault="00000000" w:rsidRPr="00000000" w14:paraId="0000005B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Flipchart και μαρκαδόροι</w:t>
            </w:r>
          </w:p>
          <w:p w:rsidR="00000000" w:rsidDel="00000000" w:rsidP="00000000" w:rsidRDefault="00000000" w:rsidRPr="00000000" w14:paraId="0000005D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Στυλό και υλικό σημειώσεων για τους συμμετέχοντες,</w:t>
            </w:r>
          </w:p>
          <w:p w:rsidR="00000000" w:rsidDel="00000000" w:rsidP="00000000" w:rsidRDefault="00000000" w:rsidRPr="00000000" w14:paraId="0000005E">
            <w:pPr>
              <w:spacing w:after="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120" w:line="276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PPP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0">
            <w:pPr>
              <w:spacing w:after="0" w:before="24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Ακρόαση</w:t>
            </w:r>
          </w:p>
          <w:p w:rsidR="00000000" w:rsidDel="00000000" w:rsidP="00000000" w:rsidRDefault="00000000" w:rsidRPr="00000000" w14:paraId="00000061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Σημειώσεις</w:t>
            </w:r>
          </w:p>
          <w:p w:rsidR="00000000" w:rsidDel="00000000" w:rsidP="00000000" w:rsidRDefault="00000000" w:rsidRPr="00000000" w14:paraId="00000063">
            <w:pPr>
              <w:spacing w:after="0" w:before="240" w:line="276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Συμβολή στις συζητήσεις</w:t>
            </w:r>
          </w:p>
        </w:tc>
      </w:tr>
      <w:tr>
        <w:trPr>
          <w:cantSplit w:val="0"/>
          <w:trHeight w:val="692" w:hRule="atLeast"/>
          <w:tblHeader w:val="0"/>
        </w:trPr>
        <w:tc>
          <w:tcPr>
            <w:shd w:fill="d0cece" w:val="clear"/>
          </w:tcPr>
          <w:p w:rsidR="00000000" w:rsidDel="00000000" w:rsidP="00000000" w:rsidRDefault="00000000" w:rsidRPr="00000000" w14:paraId="00000064">
            <w:pPr>
              <w:spacing w:after="0" w:before="240" w:line="276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Συνολική διάρκεια της ενότητας</w:t>
            </w:r>
          </w:p>
        </w:tc>
        <w:tc>
          <w:tcPr>
            <w:shd w:fill="d0cece" w:val="clear"/>
          </w:tcPr>
          <w:p w:rsidR="00000000" w:rsidDel="00000000" w:rsidP="00000000" w:rsidRDefault="00000000" w:rsidRPr="00000000" w14:paraId="00000065">
            <w:pPr>
              <w:spacing w:after="0" w:before="240" w:line="276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1,5 ώρες</w:t>
            </w:r>
          </w:p>
        </w:tc>
      </w:tr>
    </w:tbl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ab/>
        <w:tab/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Style w:val="Heading2"/>
        <w:rPr/>
      </w:pPr>
      <w:r w:rsidDel="00000000" w:rsidR="00000000" w:rsidRPr="00000000">
        <w:rPr>
          <w:rtl w:val="0"/>
        </w:rPr>
        <w:t xml:space="preserve">Ενότητα 2: Αυτοκατευθυνόμενη διαδικτυακή μάθηση</w:t>
      </w:r>
    </w:p>
    <w:tbl>
      <w:tblPr>
        <w:tblStyle w:val="Table2"/>
        <w:tblW w:w="1385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204"/>
        <w:gridCol w:w="1559"/>
        <w:gridCol w:w="2977"/>
        <w:gridCol w:w="3118"/>
        <w:tblGridChange w:id="0">
          <w:tblGrid>
            <w:gridCol w:w="6204"/>
            <w:gridCol w:w="1559"/>
            <w:gridCol w:w="2977"/>
            <w:gridCol w:w="3118"/>
          </w:tblGrid>
        </w:tblGridChange>
      </w:tblGrid>
      <w:tr>
        <w:trPr>
          <w:cantSplit w:val="0"/>
          <w:trHeight w:val="692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120" w:before="240" w:line="360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Άσκηση αυτοκατευθυνόμενης μάθησης</w:t>
            </w:r>
          </w:p>
          <w:p w:rsidR="00000000" w:rsidDel="00000000" w:rsidP="00000000" w:rsidRDefault="00000000" w:rsidRPr="00000000" w14:paraId="0000006B">
            <w:pPr>
              <w:spacing w:after="0" w:line="276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Άσκηση: Καθορισμός προσωπικών κλιματικών στόχων</w:t>
            </w:r>
          </w:p>
          <w:p w:rsidR="00000000" w:rsidDel="00000000" w:rsidP="00000000" w:rsidRDefault="00000000" w:rsidRPr="00000000" w14:paraId="0000006C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720" w:hanging="360"/>
              <w:jc w:val="left"/>
              <w:rPr>
                <w:rFonts w:ascii="Arial" w:cs="Arial" w:eastAsia="Arial" w:hAnsi="Arial"/>
                <w:color w:val="44546a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Με βάση την εισήγηση και τη συζήτηση της ΔΕΗ, οι συμμετέχοντες καλούνται να δημιουργήσουν έναν κατάλογο με τα πράγματα που θα ήθελαν να κάνουν ενόψει αυτών των κλιματικών προκλήσεων.</w:t>
            </w:r>
          </w:p>
          <w:p w:rsidR="00000000" w:rsidDel="00000000" w:rsidP="00000000" w:rsidRDefault="00000000" w:rsidRPr="00000000" w14:paraId="0000006D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ind w:left="720" w:hanging="360"/>
              <w:jc w:val="left"/>
              <w:rPr>
                <w:rFonts w:ascii="Arial" w:cs="Arial" w:eastAsia="Arial" w:hAnsi="Arial"/>
                <w:color w:val="44546a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Οι συμμετέχοντες είναι ευπρόσδεκτοι να επιλέξουν επιλογές τρόπου ζωής, όπως η μείωση της κατανάλωσης κρέατος/τα ταξίδια με αεροπλάνο ή πρωτοβουλίες υπεράσπισης, όπως η συμμετοχή σε μια ομάδα καθαρισμού της κοινότητας.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20" w:line="276" w:lineRule="auto"/>
              <w:ind w:left="720" w:hanging="360"/>
              <w:jc w:val="left"/>
              <w:rPr>
                <w:rFonts w:ascii="Arial" w:cs="Arial" w:eastAsia="Arial" w:hAnsi="Arial"/>
                <w:color w:val="44546a"/>
                <w:sz w:val="28"/>
                <w:szCs w:val="28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color w:val="44546a"/>
                <w:rtl w:val="0"/>
              </w:rPr>
              <w:t xml:space="preserve">Οι συμμετέχοντες θα ενθαρρυνθούν να φέρουν τον κατάλογό τους πίσω στην τάξη και να τον μοιραστούν με την ομάδα.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before="240" w:lineRule="auto"/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u w:val="single"/>
                <w:rtl w:val="0"/>
              </w:rPr>
              <w:t xml:space="preserve">60 λεπτά</w:t>
            </w:r>
          </w:p>
          <w:p w:rsidR="00000000" w:rsidDel="00000000" w:rsidP="00000000" w:rsidRDefault="00000000" w:rsidRPr="00000000" w14:paraId="00000070">
            <w:pPr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rFonts w:ascii="Arial" w:cs="Arial" w:eastAsia="Arial" w:hAnsi="Arial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befor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Συσκευή με πρόσβαση στο διαδίκτυο (PC, φορητός υπολογιστής, tablet, έξυπνο τηλέφωνο)</w:t>
            </w:r>
          </w:p>
          <w:p w:rsidR="00000000" w:rsidDel="00000000" w:rsidP="00000000" w:rsidRDefault="00000000" w:rsidRPr="00000000" w14:paraId="00000073">
            <w:pPr>
              <w:spacing w:befor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Κωδικός QR για να κατεβάσετε την ψηφιακή έκδοση</w:t>
            </w:r>
          </w:p>
          <w:p w:rsidR="00000000" w:rsidDel="00000000" w:rsidP="00000000" w:rsidRDefault="00000000" w:rsidRPr="00000000" w14:paraId="00000074">
            <w:pPr>
              <w:spacing w:befor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Πρότυπο ορόσημο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Σημειωματάριο, στυλό</w:t>
            </w:r>
          </w:p>
        </w:tc>
      </w:tr>
      <w:tr>
        <w:trPr>
          <w:cantSplit w:val="0"/>
          <w:trHeight w:val="692" w:hRule="atLeast"/>
          <w:tblHeader w:val="0"/>
        </w:trPr>
        <w:tc>
          <w:tcPr>
            <w:shd w:fill="d0cece" w:val="clear"/>
          </w:tcPr>
          <w:p w:rsidR="00000000" w:rsidDel="00000000" w:rsidP="00000000" w:rsidRDefault="00000000" w:rsidRPr="00000000" w14:paraId="00000076">
            <w:pPr>
              <w:spacing w:before="240" w:line="360" w:lineRule="auto"/>
              <w:jc w:val="right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Συνολική διάρκεια της ενότητας</w:t>
            </w:r>
          </w:p>
        </w:tc>
        <w:tc>
          <w:tcPr>
            <w:shd w:fill="d0cece" w:val="clear"/>
          </w:tcPr>
          <w:p w:rsidR="00000000" w:rsidDel="00000000" w:rsidP="00000000" w:rsidRDefault="00000000" w:rsidRPr="00000000" w14:paraId="00000077">
            <w:pPr>
              <w:spacing w:before="240" w:lineRule="auto"/>
              <w:rPr>
                <w:rFonts w:ascii="Arial" w:cs="Arial" w:eastAsia="Arial" w:hAnsi="Arial"/>
                <w:b w:val="1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rtl w:val="0"/>
              </w:rPr>
              <w:t xml:space="preserve">1 ώρα</w:t>
            </w:r>
          </w:p>
        </w:tc>
      </w:tr>
    </w:tbl>
    <w:p w:rsidR="00000000" w:rsidDel="00000000" w:rsidP="00000000" w:rsidRDefault="00000000" w:rsidRPr="00000000" w14:paraId="00000078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666750</wp:posOffset>
            </wp:positionH>
            <wp:positionV relativeFrom="paragraph">
              <wp:posOffset>106679</wp:posOffset>
            </wp:positionV>
            <wp:extent cx="7065278" cy="1953772"/>
            <wp:effectExtent b="0" l="0" r="0" t="0"/>
            <wp:wrapSquare wrapText="bothSides" distB="0" distT="0" distL="114300" distR="114300"/>
            <wp:docPr descr="Graphical user interface, application&#10;&#10;Description automatically generated" id="238" name="image8.pn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8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65278" cy="19537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                                          </w:t>
        <w:tab/>
        <w:tab/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1906" w:w="16838" w:orient="landscape"/>
      <w:pgMar w:bottom="1134" w:top="1701" w:left="1559" w:right="1559" w:header="0" w:footer="454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Condensed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after="0" w:line="240" w:lineRule="auto"/>
      <w:ind w:left="-1418" w:firstLine="0"/>
      <w:rPr>
        <w:color w:val="44546a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1498600</wp:posOffset>
              </wp:positionH>
              <wp:positionV relativeFrom="paragraph">
                <wp:posOffset>-266699</wp:posOffset>
              </wp:positionV>
              <wp:extent cx="4307205" cy="514350"/>
              <wp:effectExtent b="0" l="0" r="0" t="0"/>
              <wp:wrapNone/>
              <wp:docPr id="232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>
                        <a:off x="3201923" y="3532350"/>
                        <a:ext cx="4288155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Roboto Condensed Light" w:cs="Roboto Condensed Light" w:eastAsia="Roboto Condensed Light" w:hAnsi="Roboto Condensed Light"/>
                              <w:b w:val="0"/>
                              <w:i w:val="0"/>
                              <w:smallCaps w:val="0"/>
                              <w:strike w:val="0"/>
                              <w:color w:val="44546a"/>
                              <w:sz w:val="16"/>
                              <w:vertAlign w:val="baseline"/>
                            </w:rPr>
                            <w:t xml:space="preserve">Το έργο αυτό χρηματοδοτήθηκε με την υποστήριξη της Ευρωπαϊκής Επιτροπής. Η παρούσα δημοσίευση αντικατοπτρίζει τις απόψεις μόνο του συγγραφέα και η Επιτροπή δεν μπορεί να θεωρηθεί υπεύθυνη για οποιαδήποτε χρήση των πληροφοριών που περιέχονται σε αυτήν. Αριθμός έργου: 2020-1-UK01-KA204-079165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1498600</wp:posOffset>
              </wp:positionH>
              <wp:positionV relativeFrom="paragraph">
                <wp:posOffset>-266699</wp:posOffset>
              </wp:positionV>
              <wp:extent cx="4307205" cy="514350"/>
              <wp:effectExtent b="0" l="0" r="0" t="0"/>
              <wp:wrapNone/>
              <wp:docPr id="23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07205" cy="5143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-428622</wp:posOffset>
          </wp:positionH>
          <wp:positionV relativeFrom="paragraph">
            <wp:posOffset>-266698</wp:posOffset>
          </wp:positionV>
          <wp:extent cx="1809750" cy="514350"/>
          <wp:effectExtent b="0" l="0" r="0" t="0"/>
          <wp:wrapNone/>
          <wp:docPr descr="er_logo" id="235" name="image6.jpg"/>
          <a:graphic>
            <a:graphicData uri="http://schemas.openxmlformats.org/drawingml/2006/picture">
              <pic:pic>
                <pic:nvPicPr>
                  <pic:cNvPr descr="er_logo" id="0" name="image6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9750" cy="51435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after="0" w:line="240" w:lineRule="auto"/>
      <w:jc w:val="right"/>
      <w:rPr>
        <w:color w:val="44546a"/>
      </w:rPr>
    </w:pPr>
    <w:r w:rsidDel="00000000" w:rsidR="00000000" w:rsidRPr="00000000">
      <w:rPr>
        <w:color w:val="44546a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1447800</wp:posOffset>
              </wp:positionH>
              <wp:positionV relativeFrom="paragraph">
                <wp:posOffset>-88899</wp:posOffset>
              </wp:positionV>
              <wp:extent cx="5343525" cy="485775"/>
              <wp:effectExtent b="0" l="0" r="0" t="0"/>
              <wp:wrapNone/>
              <wp:docPr id="233" name=""/>
              <a:graphic>
                <a:graphicData uri="http://schemas.microsoft.com/office/word/2010/wordprocessingShape">
                  <wps:wsp>
                    <wps:cNvSpPr/>
                    <wps:cNvPr id="6" name="Shape 6"/>
                    <wps:spPr>
                      <a:xfrm>
                        <a:off x="2679000" y="3541875"/>
                        <a:ext cx="53340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Roboto Condensed Light" w:cs="Roboto Condensed Light" w:eastAsia="Roboto Condensed Light" w:hAnsi="Roboto Condensed Light"/>
                              <w:b w:val="0"/>
                              <w:i w:val="0"/>
                              <w:smallCaps w:val="0"/>
                              <w:strike w:val="0"/>
                              <w:color w:val="44546a"/>
                              <w:sz w:val="16"/>
                              <w:vertAlign w:val="baseline"/>
                            </w:rPr>
                            <w:t xml:space="preserve">Το έργο αυτό χρηματοδοτήθηκε με την υποστήριξη της Ευρωπαϊκής Επιτροπής. Η παρούσα δημοσίευση αντικατοπτρίζει τις απόψεις μόνο του συγγραφέα και η Επιτροπή δεν μπορεί να θεωρηθεί υπεύθυνη για οποιαδήποτε χρήση των πληροφοριών που περιέχονται σε αυτήν. Αριθμός Έργου: 2020-1-UK01-KA204-079165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160" w:before="0" w:line="258.0000114440918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Roboto Condensed Light" w:cs="Roboto Condensed Light" w:eastAsia="Roboto Condensed Light" w:hAnsi="Roboto Condensed Light"/>
                              <w:b w:val="0"/>
                              <w:i w:val="0"/>
                              <w:smallCaps w:val="0"/>
                              <w:strike w:val="0"/>
                              <w:color w:val="44546a"/>
                              <w:sz w:val="16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1447800</wp:posOffset>
              </wp:positionH>
              <wp:positionV relativeFrom="paragraph">
                <wp:posOffset>-88899</wp:posOffset>
              </wp:positionV>
              <wp:extent cx="5343525" cy="485775"/>
              <wp:effectExtent b="0" l="0" r="0" t="0"/>
              <wp:wrapNone/>
              <wp:docPr id="233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43525" cy="4857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-367663</wp:posOffset>
          </wp:positionH>
          <wp:positionV relativeFrom="paragraph">
            <wp:posOffset>-114933</wp:posOffset>
          </wp:positionV>
          <wp:extent cx="1809750" cy="514350"/>
          <wp:effectExtent b="0" l="0" r="0" t="0"/>
          <wp:wrapNone/>
          <wp:docPr descr="er_logo" id="237" name="image6.jpg"/>
          <a:graphic>
            <a:graphicData uri="http://schemas.openxmlformats.org/drawingml/2006/picture">
              <pic:pic>
                <pic:nvPicPr>
                  <pic:cNvPr descr="er_logo" id="0" name="image6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09750" cy="5143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after="0" w:line="240" w:lineRule="auto"/>
      <w:rPr>
        <w:color w:val="44546a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153"/>
        <w:tab w:val="right" w:pos="8306"/>
      </w:tabs>
      <w:spacing w:after="0" w:line="240" w:lineRule="auto"/>
      <w:ind w:left="-1800" w:firstLine="0"/>
      <w:rPr>
        <w:color w:val="44546a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-1219198</wp:posOffset>
          </wp:positionH>
          <wp:positionV relativeFrom="paragraph">
            <wp:posOffset>0</wp:posOffset>
          </wp:positionV>
          <wp:extent cx="11058525" cy="8156163"/>
          <wp:effectExtent b="0" l="0" r="0" t="0"/>
          <wp:wrapNone/>
          <wp:docPr descr="A picture containing graphical user interface&#10;&#10;Description automatically generated" id="236" name="image7.png"/>
          <a:graphic>
            <a:graphicData uri="http://schemas.openxmlformats.org/drawingml/2006/picture">
              <pic:pic>
                <pic:nvPicPr>
                  <pic:cNvPr descr="A picture containing graphical user interface&#10;&#10;Description automatically generated"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058525" cy="815616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pStyle w:val="Heading4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-366136</wp:posOffset>
          </wp:positionH>
          <wp:positionV relativeFrom="paragraph">
            <wp:posOffset>161925</wp:posOffset>
          </wp:positionV>
          <wp:extent cx="767835" cy="773430"/>
          <wp:effectExtent b="0" l="0" r="0" t="0"/>
          <wp:wrapNone/>
          <wp:docPr id="234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7835" cy="77343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7696200</wp:posOffset>
              </wp:positionH>
              <wp:positionV relativeFrom="paragraph">
                <wp:posOffset>342900</wp:posOffset>
              </wp:positionV>
              <wp:extent cx="1249136" cy="355146"/>
              <wp:effectExtent b="0" l="0" r="0" t="0"/>
              <wp:wrapNone/>
              <wp:docPr id="229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4730957" y="3611952"/>
                        <a:ext cx="1230086" cy="33609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160" w:before="0" w:line="258.0000114440918"/>
                            <w:ind w:left="0" w:right="0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Roboto Condensed Light" w:cs="Roboto Condensed Light" w:eastAsia="Roboto Condensed Light" w:hAnsi="Roboto Condensed Light"/>
                              <w:b w:val="0"/>
                              <w:i w:val="0"/>
                              <w:smallCaps w:val="0"/>
                              <w:strike w:val="0"/>
                              <w:color w:val="a5a5a5"/>
                              <w:sz w:val="24"/>
                              <w:vertAlign w:val="baseline"/>
                            </w:rPr>
                            <w:t xml:space="preserve">www. somra.eu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7696200</wp:posOffset>
              </wp:positionH>
              <wp:positionV relativeFrom="paragraph">
                <wp:posOffset>342900</wp:posOffset>
              </wp:positionV>
              <wp:extent cx="1249136" cy="355146"/>
              <wp:effectExtent b="0" l="0" r="0" t="0"/>
              <wp:wrapNone/>
              <wp:docPr id="229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49136" cy="35514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368300</wp:posOffset>
              </wp:positionH>
              <wp:positionV relativeFrom="paragraph">
                <wp:posOffset>210820</wp:posOffset>
              </wp:positionV>
              <wp:extent cx="2379980" cy="1418468"/>
              <wp:effectExtent b="0" l="0" r="0" t="0"/>
              <wp:wrapSquare wrapText="bothSides" distB="45720" distT="45720" distL="114300" distR="114300"/>
              <wp:docPr id="231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>
                        <a:off x="4165535" y="3077690"/>
                        <a:ext cx="2360930" cy="14046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Roboto Condensed Light" w:cs="Roboto Condensed Light" w:eastAsia="Roboto Condensed Light" w:hAnsi="Roboto Condensed Light"/>
                              <w:b w:val="0"/>
                              <w:i w:val="0"/>
                              <w:smallCaps w:val="0"/>
                              <w:strike w:val="0"/>
                              <w:color w:val="44546a"/>
                              <w:sz w:val="24"/>
                              <w:vertAlign w:val="baseline"/>
                            </w:rPr>
                            <w:t xml:space="preserve">IO3</w:t>
                          </w:r>
                          <w:r w:rsidDel="00000000" w:rsidR="00000000" w:rsidRPr="00000000">
                            <w:rPr>
                              <w:rFonts w:ascii="Roboto Condensed Light" w:cs="Roboto Condensed Light" w:eastAsia="Roboto Condensed Light" w:hAnsi="Roboto Condensed Light"/>
                              <w:b w:val="0"/>
                              <w:i w:val="0"/>
                              <w:smallCaps w:val="0"/>
                              <w:strike w:val="0"/>
                              <w:color w:val="44546a"/>
                              <w:sz w:val="24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Roboto Condensed Light" w:cs="Roboto Condensed Light" w:eastAsia="Roboto Condensed Light" w:hAnsi="Roboto Condensed Light"/>
                              <w:b w:val="0"/>
                              <w:i w:val="0"/>
                              <w:smallCaps w:val="0"/>
                              <w:strike w:val="0"/>
                              <w:color w:val="44546a"/>
                              <w:sz w:val="24"/>
                              <w:vertAlign w:val="baseline"/>
                            </w:rPr>
                            <w:t xml:space="preserve">SOMRA: Εκπαίδευση στην πράσινη επιχειρηματικότητα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both"/>
                            <w:textDirection w:val="btLr"/>
                          </w:pPr>
                          <w:r w:rsidDel="00000000" w:rsidR="00000000" w:rsidRPr="00000000">
                            <w:rPr>
                              <w:rFonts w:ascii="Roboto Condensed Light" w:cs="Roboto Condensed Light" w:eastAsia="Roboto Condensed Light" w:hAnsi="Roboto Condensed Light"/>
                              <w:b w:val="0"/>
                              <w:i w:val="0"/>
                              <w:smallCaps w:val="0"/>
                              <w:strike w:val="0"/>
                              <w:color w:val="44546a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Roboto Condensed Light" w:cs="Roboto Condensed Light" w:eastAsia="Roboto Condensed Light" w:hAnsi="Roboto Condensed Light"/>
                              <w:b w:val="0"/>
                              <w:i w:val="0"/>
                              <w:smallCaps w:val="0"/>
                              <w:strike w:val="0"/>
                              <w:color w:val="44546a"/>
                              <w:sz w:val="24"/>
                              <w:vertAlign w:val="baseline"/>
                            </w:rPr>
                            <w:t xml:space="preserve">Σχέδιο μαθήματος - "Π</w:t>
                          </w:r>
                          <w:r w:rsidDel="00000000" w:rsidR="00000000" w:rsidRPr="00000000">
                            <w:rPr>
                              <w:rFonts w:ascii="Roboto Condensed Light" w:cs="Roboto Condensed Light" w:eastAsia="Roboto Condensed Light" w:hAnsi="Roboto Condensed Light"/>
                              <w:b w:val="0"/>
                              <w:i w:val="0"/>
                              <w:smallCaps w:val="0"/>
                              <w:strike w:val="0"/>
                              <w:color w:val="44546a"/>
                              <w:sz w:val="24"/>
                              <w:vertAlign w:val="baseline"/>
                            </w:rPr>
                            <w:t xml:space="preserve">εριβαλλοντικές Προκλήσεις’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368300</wp:posOffset>
              </wp:positionH>
              <wp:positionV relativeFrom="paragraph">
                <wp:posOffset>210820</wp:posOffset>
              </wp:positionV>
              <wp:extent cx="2379980" cy="1418468"/>
              <wp:effectExtent b="0" l="0" r="0" t="0"/>
              <wp:wrapSquare wrapText="bothSides" distB="45720" distT="45720" distL="114300" distR="114300"/>
              <wp:docPr id="23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9980" cy="141846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 Condensed Light" w:cs="Roboto Condensed Light" w:eastAsia="Roboto Condensed Light" w:hAnsi="Roboto Condensed Light"/>
        <w:color w:val="44546a"/>
        <w:sz w:val="24"/>
        <w:szCs w:val="24"/>
        <w:lang w:val="el-GR"/>
      </w:rPr>
    </w:rPrDefault>
    <w:pPrDefault>
      <w:pPr>
        <w:spacing w:after="160" w:line="259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/>
    <w:rPr>
      <w:b w:val="1"/>
      <w:color w:val="70ad47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spacing w:after="120" w:before="120" w:line="360" w:lineRule="auto"/>
      <w:ind w:right="-1134"/>
      <w:jc w:val="left"/>
    </w:pPr>
    <w:rPr>
      <w:i w:val="1"/>
      <w:color w:val="538135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3B24FE"/>
    <w:rPr>
      <w:rFonts w:cs="Times New Roman" w:eastAsia="Times New Roman"/>
      <w:color w:val="44546a" w:themeColor="text2"/>
      <w:lang w:eastAsia="el-GR" w:val="en-US"/>
    </w:rPr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3B24FE"/>
    <w:pPr>
      <w:outlineLvl w:val="1"/>
    </w:pPr>
    <w:rPr>
      <w:b w:val="1"/>
      <w:color w:val="70ad47" w:themeColor="accent6"/>
      <w:sz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 w:val="1"/>
    <w:qFormat w:val="1"/>
    <w:rsid w:val="003B24FE"/>
    <w:pPr>
      <w:spacing w:after="120" w:before="120" w:line="360" w:lineRule="auto"/>
      <w:ind w:right="-1134"/>
      <w:jc w:val="left"/>
      <w:outlineLvl w:val="3"/>
    </w:pPr>
    <w:rPr>
      <w:i w:val="1"/>
      <w:color w:val="538135" w:themeColor="accent6" w:themeShade="0000BF"/>
      <w:lang w:val="el-GR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eading2Char" w:customStyle="1">
    <w:name w:val="Heading 2 Char"/>
    <w:basedOn w:val="DefaultParagraphFont"/>
    <w:link w:val="Heading2"/>
    <w:uiPriority w:val="9"/>
    <w:rsid w:val="003B24FE"/>
    <w:rPr>
      <w:rFonts w:ascii="Roboto Condensed Light" w:cs="Times New Roman" w:eastAsia="Times New Roman" w:hAnsi="Roboto Condensed Light"/>
      <w:b w:val="1"/>
      <w:color w:val="70ad47" w:themeColor="accent6"/>
      <w:sz w:val="28"/>
      <w:lang w:eastAsia="el-GR" w:val="en-US"/>
    </w:rPr>
  </w:style>
  <w:style w:type="character" w:styleId="Heading4Char" w:customStyle="1">
    <w:name w:val="Heading 4 Char"/>
    <w:basedOn w:val="DefaultParagraphFont"/>
    <w:link w:val="Heading4"/>
    <w:uiPriority w:val="9"/>
    <w:rsid w:val="003B24FE"/>
    <w:rPr>
      <w:rFonts w:ascii="Roboto Condensed Light" w:cs="Times New Roman" w:eastAsia="Times New Roman" w:hAnsi="Roboto Condensed Light"/>
      <w:i w:val="1"/>
      <w:color w:val="538135" w:themeColor="accent6" w:themeShade="0000BF"/>
      <w:sz w:val="24"/>
      <w:lang w:eastAsia="el-GR" w:val="el-GR"/>
    </w:rPr>
  </w:style>
  <w:style w:type="paragraph" w:styleId="Header">
    <w:name w:val="header"/>
    <w:basedOn w:val="Normal"/>
    <w:link w:val="HeaderChar"/>
    <w:uiPriority w:val="99"/>
    <w:unhideWhenUsed w:val="1"/>
    <w:rsid w:val="003B24FE"/>
    <w:pPr>
      <w:tabs>
        <w:tab w:val="center" w:pos="4153"/>
        <w:tab w:val="right" w:pos="830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3B24FE"/>
    <w:rPr>
      <w:rFonts w:ascii="Roboto Condensed Light" w:cs="Times New Roman" w:eastAsia="Times New Roman" w:hAnsi="Roboto Condensed Light"/>
      <w:color w:val="44546a" w:themeColor="text2"/>
      <w:sz w:val="24"/>
      <w:lang w:eastAsia="el-GR" w:val="en-US"/>
    </w:rPr>
  </w:style>
  <w:style w:type="paragraph" w:styleId="Footer">
    <w:name w:val="footer"/>
    <w:basedOn w:val="Normal"/>
    <w:link w:val="FooterChar"/>
    <w:uiPriority w:val="99"/>
    <w:unhideWhenUsed w:val="1"/>
    <w:rsid w:val="003B24FE"/>
    <w:pPr>
      <w:tabs>
        <w:tab w:val="center" w:pos="4153"/>
        <w:tab w:val="right" w:pos="830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3B24FE"/>
    <w:rPr>
      <w:rFonts w:ascii="Roboto Condensed Light" w:cs="Times New Roman" w:eastAsia="Times New Roman" w:hAnsi="Roboto Condensed Light"/>
      <w:color w:val="44546a" w:themeColor="text2"/>
      <w:sz w:val="24"/>
      <w:lang w:eastAsia="el-GR" w:val="en-US"/>
    </w:rPr>
  </w:style>
  <w:style w:type="paragraph" w:styleId="ListParagraph">
    <w:name w:val="List Paragraph"/>
    <w:basedOn w:val="Normal"/>
    <w:link w:val="ListParagraphChar"/>
    <w:uiPriority w:val="34"/>
    <w:qFormat w:val="1"/>
    <w:rsid w:val="003B24FE"/>
    <w:pPr>
      <w:ind w:left="720"/>
      <w:contextualSpacing w:val="1"/>
    </w:pPr>
  </w:style>
  <w:style w:type="character" w:styleId="ListParagraphChar" w:customStyle="1">
    <w:name w:val="List Paragraph Char"/>
    <w:link w:val="ListParagraph"/>
    <w:uiPriority w:val="34"/>
    <w:rsid w:val="003B24FE"/>
    <w:rPr>
      <w:rFonts w:ascii="Roboto Condensed Light" w:cs="Times New Roman" w:eastAsia="Times New Roman" w:hAnsi="Roboto Condensed Light"/>
      <w:color w:val="44546a" w:themeColor="text2"/>
      <w:sz w:val="24"/>
      <w:lang w:eastAsia="el-GR" w:val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RobotoCondensedLight-regular.ttf"/><Relationship Id="rId6" Type="http://schemas.openxmlformats.org/officeDocument/2006/relationships/font" Target="fonts/RobotoCondensedLight-bold.ttf"/><Relationship Id="rId7" Type="http://schemas.openxmlformats.org/officeDocument/2006/relationships/font" Target="fonts/RobotoCondensedLight-italic.ttf"/><Relationship Id="rId8" Type="http://schemas.openxmlformats.org/officeDocument/2006/relationships/font" Target="fonts/RobotoCondensed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jp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Relationship Id="rId2" Type="http://schemas.openxmlformats.org/officeDocument/2006/relationships/image" Target="media/image6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hfSMVro1MvutDPQcYRY6xm21Qw==">AMUW2mUDWlSoHhU8FynsPkUY5u8XtfAC4HepjeAbsBW4Af/YAgZPmvwsnkIvC+Akiyf9tKa9RnupzqrHVB3nWGcLG0zqjJ2R7JkXeA8T7qcZKmb+4uiN7vdNM1+Mq0d/6b2voSg23HPP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2022-02-10T15:28:00Z</dcterms:created>
  <dc:creator>FIPL20</dc:creator>
</cp:coreProperties>
</file>