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8B8" w:rsidRDefault="007F38B8">
      <w:pPr>
        <w:widowControl w:val="0"/>
        <w:pBdr>
          <w:top w:val="nil"/>
          <w:left w:val="nil"/>
          <w:bottom w:val="nil"/>
          <w:right w:val="nil"/>
          <w:between w:val="nil"/>
        </w:pBdr>
        <w:spacing w:after="0" w:line="276" w:lineRule="auto"/>
        <w:jc w:val="left"/>
      </w:pPr>
    </w:p>
    <w:p w:rsidR="007F38B8" w:rsidRDefault="00DA3826">
      <w:r>
        <w:br w:type="page"/>
      </w:r>
      <w:r>
        <w:rPr>
          <w:noProof/>
        </w:rPr>
        <w:drawing>
          <wp:anchor distT="0" distB="0" distL="114300" distR="114300" simplePos="0" relativeHeight="251658240" behindDoc="0" locked="0" layoutInCell="1" hidden="0" allowOverlap="1">
            <wp:simplePos x="0" y="0"/>
            <wp:positionH relativeFrom="column">
              <wp:posOffset>-1223009</wp:posOffset>
            </wp:positionH>
            <wp:positionV relativeFrom="paragraph">
              <wp:posOffset>-1075780</wp:posOffset>
            </wp:positionV>
            <wp:extent cx="11055350" cy="7816215"/>
            <wp:effectExtent l="0" t="0" r="0" b="0"/>
            <wp:wrapNone/>
            <wp:docPr id="223" name="image9.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graphical user interface&#10;&#10;Description automatically generated"/>
                    <pic:cNvPicPr preferRelativeResize="0"/>
                  </pic:nvPicPr>
                  <pic:blipFill>
                    <a:blip r:embed="rId8"/>
                    <a:srcRect/>
                    <a:stretch>
                      <a:fillRect/>
                    </a:stretch>
                  </pic:blipFill>
                  <pic:spPr>
                    <a:xfrm>
                      <a:off x="0" y="0"/>
                      <a:ext cx="11055350" cy="781621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4025900</wp:posOffset>
                </wp:positionH>
                <wp:positionV relativeFrom="paragraph">
                  <wp:posOffset>-88899</wp:posOffset>
                </wp:positionV>
                <wp:extent cx="4499298" cy="1924050"/>
                <wp:effectExtent l="0" t="0" r="0" b="0"/>
                <wp:wrapNone/>
                <wp:docPr id="220" name=""/>
                <wp:cNvGraphicFramePr/>
                <a:graphic xmlns:a="http://schemas.openxmlformats.org/drawingml/2006/main">
                  <a:graphicData uri="http://schemas.microsoft.com/office/word/2010/wordprocessingShape">
                    <wps:wsp>
                      <wps:cNvSpPr/>
                      <wps:spPr>
                        <a:xfrm>
                          <a:off x="3101114" y="2822738"/>
                          <a:ext cx="4489773" cy="1914525"/>
                        </a:xfrm>
                        <a:prstGeom prst="rect">
                          <a:avLst/>
                        </a:prstGeom>
                        <a:noFill/>
                        <a:ln>
                          <a:noFill/>
                        </a:ln>
                      </wps:spPr>
                      <wps:txbx>
                        <w:txbxContent>
                          <w:p w:rsidR="007F38B8" w:rsidRDefault="00DA3826">
                            <w:pPr>
                              <w:spacing w:line="258" w:lineRule="auto"/>
                              <w:jc w:val="right"/>
                              <w:textDirection w:val="btLr"/>
                            </w:pPr>
                            <w:r>
                              <w:rPr>
                                <w:rFonts w:ascii="Calibri" w:eastAsia="Calibri" w:hAnsi="Calibri" w:cs="Calibri"/>
                                <w:b/>
                                <w:color w:val="FFFFFF"/>
                                <w:sz w:val="72"/>
                              </w:rPr>
                              <w:t>LESSON PLAN</w:t>
                            </w:r>
                          </w:p>
                          <w:p w:rsidR="007F38B8" w:rsidRDefault="00DA3826">
                            <w:pPr>
                              <w:spacing w:line="258" w:lineRule="auto"/>
                              <w:jc w:val="right"/>
                              <w:textDirection w:val="btLr"/>
                            </w:pPr>
                            <w:r>
                              <w:rPr>
                                <w:rFonts w:ascii="Calibri" w:eastAsia="Calibri" w:hAnsi="Calibri" w:cs="Calibri"/>
                                <w:color w:val="FFFFFF"/>
                                <w:sz w:val="72"/>
                              </w:rPr>
                              <w:t>Green Lifestyle</w:t>
                            </w:r>
                            <w:r>
                              <w:rPr>
                                <w:rFonts w:ascii="Calibri" w:eastAsia="Calibri" w:hAnsi="Calibri" w:cs="Calibri"/>
                                <w:color w:val="FFFFFF"/>
                                <w:sz w:val="72"/>
                              </w:rPr>
                              <w:br/>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4025900</wp:posOffset>
                </wp:positionH>
                <wp:positionV relativeFrom="paragraph">
                  <wp:posOffset>-88899</wp:posOffset>
                </wp:positionV>
                <wp:extent cx="4499298" cy="1924050"/>
                <wp:effectExtent b="0" l="0" r="0" t="0"/>
                <wp:wrapNone/>
                <wp:docPr id="22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499298" cy="1924050"/>
                        </a:xfrm>
                        <a:prstGeom prst="rect"/>
                        <a:ln/>
                      </pic:spPr>
                    </pic:pic>
                  </a:graphicData>
                </a:graphic>
              </wp:anchor>
            </w:drawing>
          </mc:Fallback>
        </mc:AlternateContent>
      </w:r>
    </w:p>
    <w:p w:rsidR="007F38B8" w:rsidRDefault="00DA3826" w:rsidP="00DA3826">
      <w:pPr>
        <w:pStyle w:val="berschrift2"/>
      </w:pPr>
      <w:bookmarkStart w:id="0" w:name="_GoBack"/>
      <w:bookmarkEnd w:id="0"/>
      <w:r>
        <w:lastRenderedPageBreak/>
        <w:t>Subunit 1: Face-to-Face setting</w:t>
      </w:r>
    </w:p>
    <w:tbl>
      <w:tblPr>
        <w:tblStyle w:val="a"/>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7F38B8">
        <w:trPr>
          <w:trHeight w:val="597"/>
        </w:trPr>
        <w:tc>
          <w:tcPr>
            <w:tcW w:w="6204" w:type="dxa"/>
            <w:shd w:val="clear" w:color="auto" w:fill="DADADA"/>
            <w:vAlign w:val="center"/>
          </w:tcPr>
          <w:p w:rsidR="007F38B8" w:rsidRDefault="00DA3826">
            <w:pPr>
              <w:spacing w:before="120" w:after="120" w:line="276" w:lineRule="auto"/>
              <w:jc w:val="center"/>
              <w:rPr>
                <w:rFonts w:ascii="Arial" w:eastAsia="Arial" w:hAnsi="Arial" w:cs="Arial"/>
                <w:b/>
                <w:i/>
                <w:color w:val="5D5453"/>
              </w:rPr>
            </w:pPr>
            <w:r>
              <w:rPr>
                <w:rFonts w:ascii="Arial" w:eastAsia="Arial" w:hAnsi="Arial" w:cs="Arial"/>
                <w:b/>
                <w:i/>
                <w:color w:val="5D5453"/>
              </w:rPr>
              <w:t>Description of the Learning Activities</w:t>
            </w:r>
          </w:p>
        </w:tc>
        <w:tc>
          <w:tcPr>
            <w:tcW w:w="1559" w:type="dxa"/>
            <w:shd w:val="clear" w:color="auto" w:fill="DADADA"/>
            <w:vAlign w:val="center"/>
          </w:tcPr>
          <w:p w:rsidR="007F38B8" w:rsidRDefault="00DA3826">
            <w:pPr>
              <w:spacing w:before="120" w:after="120" w:line="276" w:lineRule="auto"/>
              <w:jc w:val="center"/>
              <w:rPr>
                <w:rFonts w:ascii="Arial" w:eastAsia="Arial" w:hAnsi="Arial" w:cs="Arial"/>
                <w:b/>
                <w:i/>
                <w:color w:val="5D5453"/>
              </w:rPr>
            </w:pPr>
            <w:r>
              <w:rPr>
                <w:rFonts w:ascii="Arial" w:eastAsia="Arial" w:hAnsi="Arial" w:cs="Arial"/>
                <w:b/>
                <w:i/>
                <w:color w:val="5D5453"/>
              </w:rPr>
              <w:t>Timing (minutes)</w:t>
            </w:r>
          </w:p>
        </w:tc>
        <w:tc>
          <w:tcPr>
            <w:tcW w:w="2977" w:type="dxa"/>
            <w:shd w:val="clear" w:color="auto" w:fill="DADADA"/>
            <w:vAlign w:val="center"/>
          </w:tcPr>
          <w:p w:rsidR="007F38B8" w:rsidRDefault="00DA3826">
            <w:pPr>
              <w:spacing w:before="120" w:after="120" w:line="276" w:lineRule="auto"/>
              <w:jc w:val="center"/>
              <w:rPr>
                <w:rFonts w:ascii="Arial" w:eastAsia="Arial" w:hAnsi="Arial" w:cs="Arial"/>
                <w:b/>
                <w:i/>
                <w:color w:val="5D5453"/>
              </w:rPr>
            </w:pPr>
            <w:r>
              <w:rPr>
                <w:rFonts w:ascii="Arial" w:eastAsia="Arial" w:hAnsi="Arial" w:cs="Arial"/>
                <w:b/>
                <w:i/>
                <w:color w:val="5D5453"/>
              </w:rPr>
              <w:t>Materials/ Equipment Required</w:t>
            </w:r>
          </w:p>
        </w:tc>
        <w:tc>
          <w:tcPr>
            <w:tcW w:w="3118" w:type="dxa"/>
            <w:shd w:val="clear" w:color="auto" w:fill="DADADA"/>
            <w:vAlign w:val="center"/>
          </w:tcPr>
          <w:p w:rsidR="007F38B8" w:rsidRDefault="00DA3826">
            <w:pPr>
              <w:spacing w:before="120" w:after="120" w:line="276" w:lineRule="auto"/>
              <w:jc w:val="center"/>
              <w:rPr>
                <w:rFonts w:ascii="Arial" w:eastAsia="Arial" w:hAnsi="Arial" w:cs="Arial"/>
                <w:b/>
                <w:i/>
                <w:color w:val="5D5453"/>
              </w:rPr>
            </w:pPr>
            <w:r>
              <w:rPr>
                <w:rFonts w:ascii="Arial" w:eastAsia="Arial" w:hAnsi="Arial" w:cs="Arial"/>
                <w:b/>
                <w:i/>
                <w:color w:val="5D5453"/>
              </w:rPr>
              <w:t>Assessment/ Evaluation</w:t>
            </w:r>
          </w:p>
        </w:tc>
      </w:tr>
      <w:tr w:rsidR="007F38B8">
        <w:trPr>
          <w:trHeight w:val="692"/>
        </w:trPr>
        <w:tc>
          <w:tcPr>
            <w:tcW w:w="6204" w:type="dxa"/>
            <w:shd w:val="clear" w:color="auto" w:fill="FFFFFF"/>
          </w:tcPr>
          <w:p w:rsidR="007F38B8" w:rsidRDefault="00DA3826">
            <w:pPr>
              <w:spacing w:before="240" w:after="120" w:line="276" w:lineRule="auto"/>
              <w:rPr>
                <w:rFonts w:ascii="Arial" w:eastAsia="Arial" w:hAnsi="Arial" w:cs="Arial"/>
                <w:u w:val="single"/>
              </w:rPr>
            </w:pPr>
            <w:r>
              <w:rPr>
                <w:rFonts w:ascii="Arial" w:eastAsia="Arial" w:hAnsi="Arial" w:cs="Arial"/>
                <w:u w:val="single"/>
              </w:rPr>
              <w:t>Workshop Opening:</w:t>
            </w:r>
          </w:p>
          <w:p w:rsidR="007F38B8" w:rsidRDefault="00DA3826">
            <w:pPr>
              <w:numPr>
                <w:ilvl w:val="0"/>
                <w:numId w:val="3"/>
              </w:numPr>
              <w:pBdr>
                <w:top w:val="nil"/>
                <w:left w:val="nil"/>
                <w:bottom w:val="nil"/>
                <w:right w:val="nil"/>
                <w:between w:val="nil"/>
              </w:pBdr>
              <w:spacing w:after="0" w:line="276" w:lineRule="auto"/>
              <w:jc w:val="left"/>
              <w:rPr>
                <w:rFonts w:ascii="Arial" w:eastAsia="Arial" w:hAnsi="Arial" w:cs="Arial"/>
                <w:color w:val="645B5B"/>
                <w:szCs w:val="24"/>
                <w:u w:val="single"/>
              </w:rPr>
            </w:pPr>
            <w:r>
              <w:rPr>
                <w:rFonts w:ascii="Arial" w:eastAsia="Arial" w:hAnsi="Arial" w:cs="Arial"/>
                <w:color w:val="645B5B"/>
                <w:szCs w:val="24"/>
              </w:rPr>
              <w:t>Welcome, introduction, presentation of agenda</w:t>
            </w:r>
          </w:p>
          <w:p w:rsidR="007F38B8" w:rsidRDefault="007F38B8">
            <w:pPr>
              <w:spacing w:after="0" w:line="276" w:lineRule="auto"/>
              <w:jc w:val="left"/>
              <w:rPr>
                <w:rFonts w:ascii="Arial" w:eastAsia="Arial" w:hAnsi="Arial" w:cs="Arial"/>
                <w:u w:val="single"/>
              </w:rPr>
            </w:pPr>
          </w:p>
          <w:p w:rsidR="007F38B8" w:rsidRDefault="007F38B8">
            <w:pPr>
              <w:spacing w:after="0" w:line="276" w:lineRule="auto"/>
              <w:rPr>
                <w:rFonts w:ascii="Arial" w:eastAsia="Arial" w:hAnsi="Arial" w:cs="Arial"/>
                <w:u w:val="single"/>
              </w:rPr>
            </w:pPr>
          </w:p>
          <w:p w:rsidR="007F38B8" w:rsidRDefault="00DA3826">
            <w:pPr>
              <w:spacing w:after="120" w:line="276" w:lineRule="auto"/>
              <w:rPr>
                <w:rFonts w:ascii="Arial" w:eastAsia="Arial" w:hAnsi="Arial" w:cs="Arial"/>
                <w:u w:val="single"/>
              </w:rPr>
            </w:pPr>
            <w:r>
              <w:rPr>
                <w:rFonts w:ascii="Arial" w:eastAsia="Arial" w:hAnsi="Arial" w:cs="Arial"/>
                <w:u w:val="single"/>
              </w:rPr>
              <w:t>Activity 1: Who is the greenest?</w:t>
            </w:r>
          </w:p>
          <w:p w:rsidR="007F38B8" w:rsidRDefault="00DA3826">
            <w:pPr>
              <w:numPr>
                <w:ilvl w:val="0"/>
                <w:numId w:val="3"/>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 xml:space="preserve">In this self-awareness exercise, the trainer hands out the handout GL1 to each participant and </w:t>
            </w:r>
            <w:r>
              <w:rPr>
                <w:rFonts w:ascii="Arial" w:eastAsia="Arial" w:hAnsi="Arial" w:cs="Arial"/>
              </w:rPr>
              <w:t>asks</w:t>
            </w:r>
            <w:r>
              <w:rPr>
                <w:rFonts w:ascii="Arial" w:eastAsia="Arial" w:hAnsi="Arial" w:cs="Arial"/>
                <w:color w:val="645B5B"/>
                <w:szCs w:val="24"/>
              </w:rPr>
              <w:t xml:space="preserve"> them to answer the 20 questions on the sheet honestly. They will have 5 minutes to do this. </w:t>
            </w:r>
          </w:p>
          <w:p w:rsidR="007F38B8" w:rsidRDefault="00DA3826">
            <w:pPr>
              <w:numPr>
                <w:ilvl w:val="0"/>
                <w:numId w:val="3"/>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 xml:space="preserve">Next step, the trainer writes down the scoring guide on the flip chart/white board and explains how to add up the Score as: </w:t>
            </w:r>
          </w:p>
          <w:p w:rsidR="007F38B8" w:rsidRDefault="00DA3826">
            <w:pPr>
              <w:pBdr>
                <w:top w:val="nil"/>
                <w:left w:val="nil"/>
                <w:bottom w:val="nil"/>
                <w:right w:val="nil"/>
                <w:between w:val="nil"/>
              </w:pBdr>
              <w:spacing w:after="0" w:line="276" w:lineRule="auto"/>
              <w:ind w:left="720"/>
              <w:rPr>
                <w:rFonts w:ascii="Arial" w:eastAsia="Arial" w:hAnsi="Arial" w:cs="Arial"/>
                <w:color w:val="645B5B"/>
                <w:szCs w:val="24"/>
              </w:rPr>
            </w:pPr>
            <w:r>
              <w:rPr>
                <w:rFonts w:ascii="Arial" w:eastAsia="Arial" w:hAnsi="Arial" w:cs="Arial"/>
                <w:color w:val="645B5B"/>
                <w:szCs w:val="24"/>
              </w:rPr>
              <w:t>2 points for each Always answer</w:t>
            </w:r>
          </w:p>
          <w:p w:rsidR="007F38B8" w:rsidRDefault="00DA3826">
            <w:pPr>
              <w:pBdr>
                <w:top w:val="nil"/>
                <w:left w:val="nil"/>
                <w:bottom w:val="nil"/>
                <w:right w:val="nil"/>
                <w:between w:val="nil"/>
              </w:pBdr>
              <w:spacing w:after="0" w:line="276" w:lineRule="auto"/>
              <w:ind w:left="720"/>
              <w:rPr>
                <w:rFonts w:ascii="Arial" w:eastAsia="Arial" w:hAnsi="Arial" w:cs="Arial"/>
                <w:color w:val="645B5B"/>
                <w:szCs w:val="24"/>
              </w:rPr>
            </w:pPr>
            <w:r>
              <w:rPr>
                <w:rFonts w:ascii="Arial" w:eastAsia="Arial" w:hAnsi="Arial" w:cs="Arial"/>
                <w:color w:val="645B5B"/>
                <w:szCs w:val="24"/>
              </w:rPr>
              <w:t>1 point for each Sometimes answer</w:t>
            </w:r>
          </w:p>
          <w:p w:rsidR="007F38B8" w:rsidRDefault="00DA3826">
            <w:pPr>
              <w:pBdr>
                <w:top w:val="nil"/>
                <w:left w:val="nil"/>
                <w:bottom w:val="nil"/>
                <w:right w:val="nil"/>
                <w:between w:val="nil"/>
              </w:pBdr>
              <w:spacing w:after="0" w:line="276" w:lineRule="auto"/>
              <w:ind w:left="720"/>
              <w:rPr>
                <w:rFonts w:ascii="Arial" w:eastAsia="Arial" w:hAnsi="Arial" w:cs="Arial"/>
                <w:color w:val="645B5B"/>
                <w:szCs w:val="24"/>
              </w:rPr>
            </w:pPr>
            <w:r>
              <w:rPr>
                <w:rFonts w:ascii="Arial" w:eastAsia="Arial" w:hAnsi="Arial" w:cs="Arial"/>
                <w:color w:val="645B5B"/>
                <w:szCs w:val="24"/>
              </w:rPr>
              <w:t>0 point for each Never answer</w:t>
            </w:r>
          </w:p>
          <w:p w:rsidR="007F38B8" w:rsidRDefault="00DA3826">
            <w:pPr>
              <w:pBdr>
                <w:top w:val="nil"/>
                <w:left w:val="nil"/>
                <w:bottom w:val="nil"/>
                <w:right w:val="nil"/>
                <w:between w:val="nil"/>
              </w:pBdr>
              <w:spacing w:after="0" w:line="276" w:lineRule="auto"/>
              <w:ind w:left="720"/>
              <w:rPr>
                <w:rFonts w:ascii="Arial" w:eastAsia="Arial" w:hAnsi="Arial" w:cs="Arial"/>
                <w:color w:val="645B5B"/>
                <w:szCs w:val="24"/>
              </w:rPr>
            </w:pPr>
            <w:r>
              <w:rPr>
                <w:rFonts w:ascii="Arial" w:eastAsia="Arial" w:hAnsi="Arial" w:cs="Arial"/>
                <w:color w:val="645B5B"/>
                <w:szCs w:val="24"/>
              </w:rPr>
              <w:t>Then further explains:</w:t>
            </w:r>
          </w:p>
          <w:p w:rsidR="007F38B8" w:rsidRDefault="00DA3826">
            <w:pPr>
              <w:pBdr>
                <w:top w:val="nil"/>
                <w:left w:val="nil"/>
                <w:bottom w:val="nil"/>
                <w:right w:val="nil"/>
                <w:between w:val="nil"/>
              </w:pBdr>
              <w:spacing w:after="0" w:line="276" w:lineRule="auto"/>
              <w:ind w:left="720"/>
              <w:rPr>
                <w:rFonts w:ascii="Arial" w:eastAsia="Arial" w:hAnsi="Arial" w:cs="Arial"/>
                <w:color w:val="645B5B"/>
                <w:szCs w:val="24"/>
              </w:rPr>
            </w:pPr>
            <w:r>
              <w:rPr>
                <w:rFonts w:ascii="Arial" w:eastAsia="Arial" w:hAnsi="Arial" w:cs="Arial"/>
                <w:color w:val="645B5B"/>
                <w:szCs w:val="24"/>
              </w:rPr>
              <w:t>If there’s a</w:t>
            </w:r>
            <w:r>
              <w:rPr>
                <w:rFonts w:ascii="Arial" w:eastAsia="Arial" w:hAnsi="Arial" w:cs="Arial"/>
                <w:color w:val="645B5B"/>
                <w:szCs w:val="24"/>
              </w:rPr>
              <w:t xml:space="preserve"> good reason why you can’t do something (use public transport/car-share for work, for example, because no-one lives in your direction and there’s no bus service, then choose Sometimes rather than Never as your answer for that question.</w:t>
            </w:r>
          </w:p>
          <w:p w:rsidR="007F38B8" w:rsidRDefault="00DA3826">
            <w:pPr>
              <w:numPr>
                <w:ilvl w:val="0"/>
                <w:numId w:val="6"/>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lastRenderedPageBreak/>
              <w:t>Based on the scoring system, participants will add up their scores and announce their final score. The trainer will write all the scores next to the names on the flip chart/white board.</w:t>
            </w:r>
          </w:p>
          <w:p w:rsidR="007F38B8" w:rsidRDefault="00DA3826">
            <w:pPr>
              <w:numPr>
                <w:ilvl w:val="0"/>
                <w:numId w:val="6"/>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 xml:space="preserve">Person/s with the highest score will be announced, will get the Green </w:t>
            </w:r>
            <w:r>
              <w:rPr>
                <w:rFonts w:ascii="Arial" w:eastAsia="Arial" w:hAnsi="Arial" w:cs="Arial"/>
                <w:color w:val="645B5B"/>
                <w:szCs w:val="24"/>
              </w:rPr>
              <w:t>Badge/Sticker, and everyone will clap and cheer for them.</w:t>
            </w:r>
          </w:p>
          <w:p w:rsidR="007F38B8" w:rsidRDefault="00DA3826">
            <w:pPr>
              <w:pBdr>
                <w:top w:val="nil"/>
                <w:left w:val="nil"/>
                <w:bottom w:val="nil"/>
                <w:right w:val="nil"/>
                <w:between w:val="nil"/>
              </w:pBdr>
              <w:spacing w:after="0" w:line="276" w:lineRule="auto"/>
              <w:ind w:left="720"/>
              <w:rPr>
                <w:rFonts w:ascii="Arial" w:eastAsia="Arial" w:hAnsi="Arial" w:cs="Arial"/>
                <w:color w:val="645B5B"/>
                <w:szCs w:val="24"/>
              </w:rPr>
            </w:pPr>
            <w:r>
              <w:rPr>
                <w:rFonts w:ascii="Arial" w:eastAsia="Arial" w:hAnsi="Arial" w:cs="Arial"/>
                <w:color w:val="645B5B"/>
                <w:szCs w:val="24"/>
              </w:rPr>
              <w:t xml:space="preserve"> </w:t>
            </w: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lastRenderedPageBreak/>
              <w:t>5 minutes</w:t>
            </w:r>
          </w:p>
          <w:p w:rsidR="007F38B8" w:rsidRDefault="007F38B8">
            <w:pPr>
              <w:spacing w:after="0" w:line="276" w:lineRule="auto"/>
              <w:rPr>
                <w:rFonts w:ascii="Arial" w:eastAsia="Arial" w:hAnsi="Arial" w:cs="Arial"/>
                <w:u w:val="single"/>
              </w:rPr>
            </w:pPr>
          </w:p>
          <w:p w:rsidR="007F38B8" w:rsidRDefault="007F38B8">
            <w:pPr>
              <w:spacing w:after="0" w:line="276" w:lineRule="auto"/>
              <w:rPr>
                <w:rFonts w:ascii="Arial" w:eastAsia="Arial" w:hAnsi="Arial" w:cs="Arial"/>
                <w:u w:val="single"/>
              </w:rPr>
            </w:pPr>
          </w:p>
          <w:p w:rsidR="007F38B8" w:rsidRDefault="007F38B8">
            <w:pPr>
              <w:spacing w:after="0" w:line="276" w:lineRule="auto"/>
              <w:rPr>
                <w:rFonts w:ascii="Arial" w:eastAsia="Arial" w:hAnsi="Arial" w:cs="Arial"/>
                <w:u w:val="single"/>
              </w:rPr>
            </w:pPr>
          </w:p>
          <w:p w:rsidR="007F38B8" w:rsidRDefault="00DA3826">
            <w:pPr>
              <w:spacing w:after="0" w:line="276" w:lineRule="auto"/>
              <w:rPr>
                <w:rFonts w:ascii="Arial" w:eastAsia="Arial" w:hAnsi="Arial" w:cs="Arial"/>
              </w:rPr>
            </w:pPr>
            <w:r>
              <w:rPr>
                <w:rFonts w:ascii="Arial" w:eastAsia="Arial" w:hAnsi="Arial" w:cs="Arial"/>
                <w:u w:val="single"/>
              </w:rPr>
              <w:t>15 minutes</w:t>
            </w:r>
          </w:p>
        </w:tc>
        <w:tc>
          <w:tcPr>
            <w:tcW w:w="2977"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Training venue with IT equipment;</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Flipchart and markers;</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Sign-in sheet;</w:t>
            </w:r>
          </w:p>
          <w:p w:rsidR="007F38B8" w:rsidRDefault="007F38B8">
            <w:pPr>
              <w:spacing w:after="0" w:line="276" w:lineRule="auto"/>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Pens and note-taking materials for participants</w:t>
            </w:r>
          </w:p>
          <w:p w:rsidR="007F38B8" w:rsidRDefault="00DA3826">
            <w:pPr>
              <w:spacing w:after="0" w:line="276" w:lineRule="auto"/>
              <w:jc w:val="center"/>
              <w:rPr>
                <w:rFonts w:ascii="Arial" w:eastAsia="Arial" w:hAnsi="Arial" w:cs="Arial"/>
              </w:rPr>
            </w:pPr>
            <w:r>
              <w:rPr>
                <w:rFonts w:ascii="Arial" w:eastAsia="Arial" w:hAnsi="Arial" w:cs="Arial"/>
              </w:rPr>
              <w:t>Handout GL1</w:t>
            </w:r>
          </w:p>
          <w:p w:rsidR="007F38B8" w:rsidRDefault="00DA3826">
            <w:pPr>
              <w:spacing w:after="0" w:line="276" w:lineRule="auto"/>
              <w:jc w:val="center"/>
              <w:rPr>
                <w:rFonts w:ascii="Arial" w:eastAsia="Arial" w:hAnsi="Arial" w:cs="Arial"/>
              </w:rPr>
            </w:pPr>
            <w:r>
              <w:rPr>
                <w:rFonts w:ascii="Arial" w:eastAsia="Arial" w:hAnsi="Arial" w:cs="Arial"/>
              </w:rPr>
              <w:t>Green badge/sticker</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b/>
              </w:rPr>
            </w:pPr>
            <w:r>
              <w:rPr>
                <w:rFonts w:ascii="Arial" w:eastAsia="Arial" w:hAnsi="Arial" w:cs="Arial"/>
                <w:b/>
              </w:rPr>
              <w:t>PPP</w:t>
            </w:r>
          </w:p>
          <w:p w:rsidR="007F38B8" w:rsidRDefault="007F38B8">
            <w:pPr>
              <w:spacing w:after="0" w:line="276" w:lineRule="auto"/>
              <w:rPr>
                <w:rFonts w:ascii="Arial" w:eastAsia="Arial" w:hAnsi="Arial" w:cs="Arial"/>
              </w:rPr>
            </w:pPr>
          </w:p>
        </w:tc>
        <w:tc>
          <w:tcPr>
            <w:tcW w:w="3118"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Participants will engage in all group activities</w:t>
            </w:r>
          </w:p>
          <w:p w:rsidR="007F38B8" w:rsidRDefault="007F38B8">
            <w:pPr>
              <w:spacing w:after="0" w:line="276" w:lineRule="auto"/>
              <w:rPr>
                <w:rFonts w:ascii="Arial" w:eastAsia="Arial" w:hAnsi="Arial" w:cs="Arial"/>
              </w:rPr>
            </w:pPr>
          </w:p>
        </w:tc>
      </w:tr>
      <w:tr w:rsidR="007F38B8">
        <w:trPr>
          <w:trHeight w:val="692"/>
        </w:trPr>
        <w:tc>
          <w:tcPr>
            <w:tcW w:w="6204" w:type="dxa"/>
            <w:shd w:val="clear" w:color="auto" w:fill="FFFFFF"/>
          </w:tcPr>
          <w:p w:rsidR="007F38B8" w:rsidRDefault="00DA3826">
            <w:pPr>
              <w:spacing w:before="240" w:after="120" w:line="276" w:lineRule="auto"/>
              <w:rPr>
                <w:rFonts w:ascii="Arial" w:eastAsia="Arial" w:hAnsi="Arial" w:cs="Arial"/>
                <w:u w:val="single"/>
              </w:rPr>
            </w:pPr>
            <w:r>
              <w:rPr>
                <w:rFonts w:ascii="Arial" w:eastAsia="Arial" w:hAnsi="Arial" w:cs="Arial"/>
                <w:u w:val="single"/>
              </w:rPr>
              <w:t>Presentation: carbon footprint, Reducing carbon footprint, 3Rs, Considerations at home, green habits</w:t>
            </w:r>
          </w:p>
          <w:p w:rsidR="007F38B8" w:rsidRDefault="00DA3826">
            <w:pPr>
              <w:numPr>
                <w:ilvl w:val="0"/>
                <w:numId w:val="5"/>
              </w:numPr>
              <w:pBdr>
                <w:top w:val="nil"/>
                <w:left w:val="nil"/>
                <w:bottom w:val="nil"/>
                <w:right w:val="nil"/>
                <w:between w:val="nil"/>
              </w:pBdr>
              <w:spacing w:before="240" w:after="120" w:line="276" w:lineRule="auto"/>
              <w:rPr>
                <w:rFonts w:ascii="Arial" w:eastAsia="Arial" w:hAnsi="Arial" w:cs="Arial"/>
                <w:color w:val="645B5B"/>
                <w:szCs w:val="24"/>
              </w:rPr>
            </w:pPr>
            <w:r>
              <w:rPr>
                <w:rFonts w:ascii="Arial" w:eastAsia="Arial" w:hAnsi="Arial" w:cs="Arial"/>
                <w:color w:val="645B5B"/>
                <w:szCs w:val="24"/>
              </w:rPr>
              <w:t xml:space="preserve">Input by the trainer. Elaborating on each slide on the PPP. </w:t>
            </w: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t>20 minutes</w:t>
            </w:r>
          </w:p>
        </w:tc>
        <w:tc>
          <w:tcPr>
            <w:tcW w:w="2977"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Training venue with IT equipment;</w:t>
            </w:r>
          </w:p>
          <w:p w:rsidR="007F38B8" w:rsidRDefault="007F38B8">
            <w:pPr>
              <w:spacing w:before="240" w:after="0" w:line="276" w:lineRule="auto"/>
              <w:jc w:val="center"/>
              <w:rPr>
                <w:rFonts w:ascii="Arial" w:eastAsia="Arial" w:hAnsi="Arial" w:cs="Arial"/>
              </w:rPr>
            </w:pPr>
          </w:p>
          <w:p w:rsidR="007F38B8" w:rsidRDefault="00DA3826">
            <w:pPr>
              <w:spacing w:before="240" w:after="0" w:line="276" w:lineRule="auto"/>
              <w:jc w:val="center"/>
              <w:rPr>
                <w:rFonts w:ascii="Arial" w:eastAsia="Arial" w:hAnsi="Arial" w:cs="Arial"/>
              </w:rPr>
            </w:pPr>
            <w:r>
              <w:rPr>
                <w:rFonts w:ascii="Arial" w:eastAsia="Arial" w:hAnsi="Arial" w:cs="Arial"/>
              </w:rPr>
              <w:t>Flipchart and markers.</w:t>
            </w:r>
          </w:p>
          <w:p w:rsidR="007F38B8" w:rsidRDefault="00DA3826">
            <w:pPr>
              <w:spacing w:before="240"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7F38B8" w:rsidRDefault="007F38B8">
            <w:pPr>
              <w:spacing w:before="240" w:after="0" w:line="276" w:lineRule="auto"/>
              <w:jc w:val="center"/>
              <w:rPr>
                <w:rFonts w:ascii="Arial" w:eastAsia="Arial" w:hAnsi="Arial" w:cs="Arial"/>
              </w:rPr>
            </w:pPr>
          </w:p>
        </w:tc>
      </w:tr>
      <w:tr w:rsidR="007F38B8">
        <w:trPr>
          <w:trHeight w:val="692"/>
        </w:trPr>
        <w:tc>
          <w:tcPr>
            <w:tcW w:w="6204" w:type="dxa"/>
            <w:shd w:val="clear" w:color="auto" w:fill="FFFFFF"/>
          </w:tcPr>
          <w:p w:rsidR="007F38B8" w:rsidRDefault="00DA3826">
            <w:pPr>
              <w:spacing w:before="240" w:after="120" w:line="276" w:lineRule="auto"/>
              <w:rPr>
                <w:rFonts w:ascii="Arial" w:eastAsia="Arial" w:hAnsi="Arial" w:cs="Arial"/>
                <w:u w:val="single"/>
              </w:rPr>
            </w:pPr>
            <w:r>
              <w:rPr>
                <w:rFonts w:ascii="Arial" w:eastAsia="Arial" w:hAnsi="Arial" w:cs="Arial"/>
                <w:u w:val="single"/>
              </w:rPr>
              <w:t>Activity 2: One Man’s Trash another Man’s Treasure – Case Study and Reflection</w:t>
            </w:r>
          </w:p>
          <w:p w:rsidR="007F38B8" w:rsidRDefault="00DA3826">
            <w:pPr>
              <w:numPr>
                <w:ilvl w:val="0"/>
                <w:numId w:val="3"/>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Input by trainer</w:t>
            </w:r>
          </w:p>
          <w:p w:rsidR="007F38B8" w:rsidRDefault="00DA3826">
            <w:pPr>
              <w:numPr>
                <w:ilvl w:val="0"/>
                <w:numId w:val="3"/>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Trainer distributes the handout GL2 and asks the participants:</w:t>
            </w:r>
          </w:p>
          <w:p w:rsidR="007F38B8" w:rsidRDefault="00DA3826">
            <w:pPr>
              <w:numPr>
                <w:ilvl w:val="0"/>
                <w:numId w:val="4"/>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rPr>
              <w:t>What do</w:t>
            </w:r>
            <w:r>
              <w:rPr>
                <w:rFonts w:ascii="Arial" w:eastAsia="Arial" w:hAnsi="Arial" w:cs="Arial"/>
                <w:color w:val="645B5B"/>
                <w:szCs w:val="24"/>
              </w:rPr>
              <w:t xml:space="preserve"> they think about the case study they have just learned about?</w:t>
            </w:r>
          </w:p>
          <w:p w:rsidR="007F38B8" w:rsidRDefault="00DA3826">
            <w:pPr>
              <w:numPr>
                <w:ilvl w:val="0"/>
                <w:numId w:val="4"/>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t>Have they been doing some of the upcycling that Majid does?</w:t>
            </w:r>
          </w:p>
          <w:p w:rsidR="007F38B8" w:rsidRDefault="00DA3826">
            <w:pPr>
              <w:numPr>
                <w:ilvl w:val="0"/>
                <w:numId w:val="4"/>
              </w:numPr>
              <w:pBdr>
                <w:top w:val="nil"/>
                <w:left w:val="nil"/>
                <w:bottom w:val="nil"/>
                <w:right w:val="nil"/>
                <w:between w:val="nil"/>
              </w:pBdr>
              <w:spacing w:after="0" w:line="276" w:lineRule="auto"/>
              <w:rPr>
                <w:rFonts w:ascii="Arial" w:eastAsia="Arial" w:hAnsi="Arial" w:cs="Arial"/>
                <w:color w:val="645B5B"/>
                <w:szCs w:val="24"/>
              </w:rPr>
            </w:pPr>
            <w:r>
              <w:rPr>
                <w:rFonts w:ascii="Arial" w:eastAsia="Arial" w:hAnsi="Arial" w:cs="Arial"/>
                <w:color w:val="645B5B"/>
                <w:szCs w:val="24"/>
              </w:rPr>
              <w:lastRenderedPageBreak/>
              <w:t>Can they think of any other benefits brought by Majid’s Green Lifestyle to him?</w:t>
            </w:r>
          </w:p>
          <w:p w:rsidR="007F38B8" w:rsidRDefault="00DA3826">
            <w:pPr>
              <w:pBdr>
                <w:top w:val="nil"/>
                <w:left w:val="nil"/>
                <w:bottom w:val="nil"/>
                <w:right w:val="nil"/>
                <w:between w:val="nil"/>
              </w:pBdr>
              <w:spacing w:after="0" w:line="276" w:lineRule="auto"/>
              <w:ind w:left="720"/>
              <w:rPr>
                <w:rFonts w:ascii="Arial" w:eastAsia="Arial" w:hAnsi="Arial" w:cs="Arial"/>
                <w:color w:val="645B5B"/>
                <w:szCs w:val="24"/>
              </w:rPr>
            </w:pPr>
            <w:r>
              <w:rPr>
                <w:rFonts w:ascii="Arial" w:eastAsia="Arial" w:hAnsi="Arial" w:cs="Arial"/>
                <w:color w:val="645B5B"/>
                <w:szCs w:val="24"/>
              </w:rPr>
              <w:t xml:space="preserve"> </w:t>
            </w:r>
          </w:p>
          <w:p w:rsidR="007F38B8" w:rsidRDefault="007F38B8">
            <w:pPr>
              <w:spacing w:after="0" w:line="276" w:lineRule="auto"/>
              <w:rPr>
                <w:rFonts w:ascii="Arial" w:eastAsia="Arial" w:hAnsi="Arial" w:cs="Arial"/>
              </w:rPr>
            </w:pPr>
          </w:p>
          <w:p w:rsidR="007F38B8" w:rsidRDefault="007F38B8">
            <w:pPr>
              <w:spacing w:after="0" w:line="276" w:lineRule="auto"/>
              <w:rPr>
                <w:rFonts w:ascii="Arial" w:eastAsia="Arial" w:hAnsi="Arial" w:cs="Arial"/>
              </w:rPr>
            </w:pP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lastRenderedPageBreak/>
              <w:t>10 minutes</w:t>
            </w:r>
          </w:p>
          <w:p w:rsidR="007F38B8" w:rsidRDefault="007F38B8">
            <w:pPr>
              <w:spacing w:after="0" w:line="276" w:lineRule="auto"/>
              <w:rPr>
                <w:rFonts w:ascii="Arial" w:eastAsia="Arial" w:hAnsi="Arial" w:cs="Arial"/>
                <w:u w:val="single"/>
              </w:rPr>
            </w:pPr>
          </w:p>
          <w:p w:rsidR="007F38B8" w:rsidRDefault="007F38B8">
            <w:pPr>
              <w:spacing w:after="0" w:line="276" w:lineRule="auto"/>
              <w:rPr>
                <w:rFonts w:ascii="Arial" w:eastAsia="Arial" w:hAnsi="Arial" w:cs="Arial"/>
              </w:rPr>
            </w:pPr>
          </w:p>
        </w:tc>
        <w:tc>
          <w:tcPr>
            <w:tcW w:w="2977"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Training venue with IT equipment;</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Flipchart and markers;</w:t>
            </w:r>
          </w:p>
          <w:p w:rsidR="007F38B8" w:rsidRDefault="007F38B8">
            <w:pPr>
              <w:spacing w:after="0" w:line="276" w:lineRule="auto"/>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Pens and note-taking materials for participants</w:t>
            </w:r>
          </w:p>
          <w:p w:rsidR="007F38B8" w:rsidRDefault="00DA3826">
            <w:pPr>
              <w:spacing w:after="0" w:line="276" w:lineRule="auto"/>
              <w:jc w:val="center"/>
              <w:rPr>
                <w:rFonts w:ascii="Arial" w:eastAsia="Arial" w:hAnsi="Arial" w:cs="Arial"/>
              </w:rPr>
            </w:pPr>
            <w:r>
              <w:rPr>
                <w:rFonts w:ascii="Arial" w:eastAsia="Arial" w:hAnsi="Arial" w:cs="Arial"/>
              </w:rPr>
              <w:t>Handout GL2</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b/>
              </w:rPr>
            </w:pPr>
            <w:r>
              <w:rPr>
                <w:rFonts w:ascii="Arial" w:eastAsia="Arial" w:hAnsi="Arial" w:cs="Arial"/>
                <w:b/>
              </w:rPr>
              <w:lastRenderedPageBreak/>
              <w:t>PPP</w:t>
            </w:r>
          </w:p>
        </w:tc>
        <w:tc>
          <w:tcPr>
            <w:tcW w:w="3118"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lastRenderedPageBreak/>
              <w:t>Participants will engage in all group activities</w:t>
            </w:r>
          </w:p>
        </w:tc>
      </w:tr>
      <w:tr w:rsidR="007F38B8">
        <w:trPr>
          <w:trHeight w:val="692"/>
        </w:trPr>
        <w:tc>
          <w:tcPr>
            <w:tcW w:w="6204" w:type="dxa"/>
            <w:shd w:val="clear" w:color="auto" w:fill="FFFFFF"/>
          </w:tcPr>
          <w:p w:rsidR="007F38B8" w:rsidRDefault="00DA3826">
            <w:pPr>
              <w:spacing w:before="240" w:after="120" w:line="276" w:lineRule="auto"/>
              <w:rPr>
                <w:rFonts w:ascii="Arial" w:eastAsia="Arial" w:hAnsi="Arial" w:cs="Arial"/>
                <w:u w:val="single"/>
              </w:rPr>
            </w:pPr>
            <w:r>
              <w:rPr>
                <w:rFonts w:ascii="Arial" w:eastAsia="Arial" w:hAnsi="Arial" w:cs="Arial"/>
                <w:u w:val="single"/>
              </w:rPr>
              <w:t>Presentation: Fashion Carbon Footprint</w:t>
            </w:r>
          </w:p>
          <w:p w:rsidR="007F38B8" w:rsidRDefault="00DA3826">
            <w:pPr>
              <w:numPr>
                <w:ilvl w:val="0"/>
                <w:numId w:val="5"/>
              </w:numPr>
              <w:pBdr>
                <w:top w:val="nil"/>
                <w:left w:val="nil"/>
                <w:bottom w:val="nil"/>
                <w:right w:val="nil"/>
                <w:between w:val="nil"/>
              </w:pBdr>
              <w:spacing w:before="240" w:after="120" w:line="276" w:lineRule="auto"/>
              <w:rPr>
                <w:rFonts w:ascii="Arial" w:eastAsia="Arial" w:hAnsi="Arial" w:cs="Arial"/>
                <w:color w:val="645B5B"/>
                <w:szCs w:val="24"/>
                <w:u w:val="single"/>
              </w:rPr>
            </w:pPr>
            <w:r>
              <w:rPr>
                <w:rFonts w:ascii="Arial" w:eastAsia="Arial" w:hAnsi="Arial" w:cs="Arial"/>
                <w:color w:val="645B5B"/>
                <w:szCs w:val="24"/>
              </w:rPr>
              <w:t>Input by the trainer</w:t>
            </w: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t>5 minutes</w:t>
            </w:r>
          </w:p>
        </w:tc>
        <w:tc>
          <w:tcPr>
            <w:tcW w:w="2977" w:type="dxa"/>
            <w:shd w:val="clear" w:color="auto" w:fill="FFFFFF"/>
          </w:tcPr>
          <w:p w:rsidR="007F38B8" w:rsidRDefault="00DA3826">
            <w:pPr>
              <w:spacing w:before="240" w:after="0" w:line="276" w:lineRule="auto"/>
              <w:rPr>
                <w:rFonts w:ascii="Arial" w:eastAsia="Arial" w:hAnsi="Arial" w:cs="Arial"/>
              </w:rPr>
            </w:pPr>
            <w:r>
              <w:rPr>
                <w:rFonts w:ascii="Arial" w:eastAsia="Arial" w:hAnsi="Arial" w:cs="Arial"/>
              </w:rPr>
              <w:t>Pens and note-taking materials for participants</w:t>
            </w:r>
          </w:p>
          <w:p w:rsidR="007F38B8" w:rsidRDefault="007F38B8">
            <w:pPr>
              <w:spacing w:before="240" w:after="0" w:line="276" w:lineRule="auto"/>
              <w:rPr>
                <w:rFonts w:ascii="Arial" w:eastAsia="Arial" w:hAnsi="Arial" w:cs="Arial"/>
              </w:rPr>
            </w:pPr>
          </w:p>
          <w:p w:rsidR="007F38B8" w:rsidRDefault="00DA3826">
            <w:pPr>
              <w:spacing w:before="240" w:after="0" w:line="276" w:lineRule="auto"/>
              <w:jc w:val="center"/>
              <w:rPr>
                <w:rFonts w:ascii="Arial" w:eastAsia="Arial" w:hAnsi="Arial" w:cs="Arial"/>
              </w:rPr>
            </w:pPr>
            <w:r>
              <w:rPr>
                <w:rFonts w:ascii="Arial" w:eastAsia="Arial" w:hAnsi="Arial" w:cs="Arial"/>
              </w:rPr>
              <w:t>PPP</w:t>
            </w:r>
          </w:p>
        </w:tc>
        <w:tc>
          <w:tcPr>
            <w:tcW w:w="3118" w:type="dxa"/>
            <w:shd w:val="clear" w:color="auto" w:fill="FFFFFF"/>
          </w:tcPr>
          <w:p w:rsidR="007F38B8" w:rsidRDefault="007F38B8">
            <w:pPr>
              <w:spacing w:before="240" w:after="0" w:line="276" w:lineRule="auto"/>
              <w:jc w:val="center"/>
              <w:rPr>
                <w:rFonts w:ascii="Arial" w:eastAsia="Arial" w:hAnsi="Arial" w:cs="Arial"/>
              </w:rPr>
            </w:pPr>
          </w:p>
        </w:tc>
      </w:tr>
      <w:tr w:rsidR="007F38B8">
        <w:trPr>
          <w:trHeight w:val="692"/>
        </w:trPr>
        <w:tc>
          <w:tcPr>
            <w:tcW w:w="6204" w:type="dxa"/>
            <w:shd w:val="clear" w:color="auto" w:fill="FFFFFF"/>
          </w:tcPr>
          <w:p w:rsidR="007F38B8" w:rsidRDefault="00DA3826">
            <w:pPr>
              <w:spacing w:before="240" w:after="120" w:line="276" w:lineRule="auto"/>
              <w:rPr>
                <w:rFonts w:ascii="Arial" w:eastAsia="Arial" w:hAnsi="Arial" w:cs="Arial"/>
                <w:u w:val="single"/>
              </w:rPr>
            </w:pPr>
            <w:r>
              <w:rPr>
                <w:rFonts w:ascii="Arial" w:eastAsia="Arial" w:hAnsi="Arial" w:cs="Arial"/>
                <w:u w:val="single"/>
              </w:rPr>
              <w:t>Activity 3: Any other ideas: Brainstorming</w:t>
            </w:r>
          </w:p>
          <w:p w:rsidR="007F38B8" w:rsidRDefault="00DA3826">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Brief input by the trainer</w:t>
            </w:r>
          </w:p>
          <w:p w:rsidR="007F38B8" w:rsidRDefault="00DA3826">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The trainer asks the participants: What are some other ways to live a green lifestyle?</w:t>
            </w:r>
          </w:p>
          <w:p w:rsidR="007F38B8" w:rsidRDefault="00DA3826">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rPr>
            </w:pPr>
            <w:r>
              <w:rPr>
                <w:rFonts w:ascii="Arial" w:eastAsia="Arial" w:hAnsi="Arial" w:cs="Arial"/>
                <w:color w:val="645B5B"/>
                <w:szCs w:val="24"/>
              </w:rPr>
              <w:t xml:space="preserve">The trainer puts the participants in groups of 3 or 4 and sets a timer to 5 minutes and the participants can collect as many ideas as they can. This can either be done with sticky notes or the trainer hands out a flipchart paper to each group and they can </w:t>
            </w:r>
            <w:r>
              <w:rPr>
                <w:rFonts w:ascii="Arial" w:eastAsia="Arial" w:hAnsi="Arial" w:cs="Arial"/>
                <w:color w:val="645B5B"/>
                <w:szCs w:val="24"/>
              </w:rPr>
              <w:t>take a note of their brainstormed ideas down on that.</w:t>
            </w:r>
          </w:p>
          <w:p w:rsidR="007F38B8" w:rsidRDefault="00DA3826">
            <w:pPr>
              <w:spacing w:before="240" w:after="120" w:line="276" w:lineRule="auto"/>
              <w:rPr>
                <w:rFonts w:ascii="Arial" w:eastAsia="Arial" w:hAnsi="Arial" w:cs="Arial"/>
                <w:u w:val="single"/>
              </w:rPr>
            </w:pPr>
            <w:r>
              <w:rPr>
                <w:rFonts w:ascii="Arial" w:eastAsia="Arial" w:hAnsi="Arial" w:cs="Arial"/>
              </w:rPr>
              <w:t xml:space="preserve">After 5 minutes, the trainer reviews the contributions of learners and shares them with the class. </w:t>
            </w: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t>10 minutes</w:t>
            </w:r>
          </w:p>
          <w:p w:rsidR="007F38B8" w:rsidRDefault="007F38B8">
            <w:pPr>
              <w:spacing w:after="0" w:line="276" w:lineRule="auto"/>
              <w:rPr>
                <w:rFonts w:ascii="Arial" w:eastAsia="Arial" w:hAnsi="Arial" w:cs="Arial"/>
                <w:u w:val="single"/>
              </w:rPr>
            </w:pPr>
          </w:p>
          <w:p w:rsidR="007F38B8" w:rsidRDefault="007F38B8">
            <w:pPr>
              <w:spacing w:before="240" w:after="0" w:line="276" w:lineRule="auto"/>
              <w:rPr>
                <w:rFonts w:ascii="Arial" w:eastAsia="Arial" w:hAnsi="Arial" w:cs="Arial"/>
                <w:u w:val="single"/>
              </w:rPr>
            </w:pPr>
          </w:p>
        </w:tc>
        <w:tc>
          <w:tcPr>
            <w:tcW w:w="2977"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Training venue with IT equipment;</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Flipchart and markers;</w:t>
            </w:r>
          </w:p>
          <w:p w:rsidR="007F38B8" w:rsidRDefault="007F38B8">
            <w:pPr>
              <w:spacing w:after="0" w:line="276" w:lineRule="auto"/>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Pens and note-taking materials</w:t>
            </w:r>
            <w:r>
              <w:rPr>
                <w:rFonts w:ascii="Arial" w:eastAsia="Arial" w:hAnsi="Arial" w:cs="Arial"/>
              </w:rPr>
              <w:t xml:space="preserve"> for participants</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b/>
              </w:rPr>
            </w:pPr>
            <w:r>
              <w:rPr>
                <w:rFonts w:ascii="Arial" w:eastAsia="Arial" w:hAnsi="Arial" w:cs="Arial"/>
                <w:b/>
              </w:rPr>
              <w:t>PPP</w:t>
            </w:r>
          </w:p>
          <w:p w:rsidR="007F38B8" w:rsidRDefault="007F38B8">
            <w:pPr>
              <w:spacing w:before="240" w:after="0" w:line="276" w:lineRule="auto"/>
              <w:jc w:val="center"/>
              <w:rPr>
                <w:rFonts w:ascii="Arial" w:eastAsia="Arial" w:hAnsi="Arial" w:cs="Arial"/>
              </w:rPr>
            </w:pPr>
          </w:p>
        </w:tc>
        <w:tc>
          <w:tcPr>
            <w:tcW w:w="3118"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Participants will engage in all group activities</w:t>
            </w:r>
          </w:p>
          <w:p w:rsidR="007F38B8" w:rsidRDefault="007F38B8">
            <w:pPr>
              <w:spacing w:after="0" w:line="276" w:lineRule="auto"/>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after="0" w:line="276" w:lineRule="auto"/>
              <w:jc w:val="center"/>
              <w:rPr>
                <w:rFonts w:ascii="Arial" w:eastAsia="Arial" w:hAnsi="Arial" w:cs="Arial"/>
              </w:rPr>
            </w:pPr>
          </w:p>
          <w:p w:rsidR="007F38B8" w:rsidRDefault="007F38B8">
            <w:pPr>
              <w:spacing w:before="240" w:after="0" w:line="276" w:lineRule="auto"/>
              <w:jc w:val="center"/>
              <w:rPr>
                <w:rFonts w:ascii="Arial" w:eastAsia="Arial" w:hAnsi="Arial" w:cs="Arial"/>
              </w:rPr>
            </w:pPr>
          </w:p>
        </w:tc>
      </w:tr>
      <w:tr w:rsidR="007F38B8">
        <w:trPr>
          <w:trHeight w:val="3255"/>
        </w:trPr>
        <w:tc>
          <w:tcPr>
            <w:tcW w:w="6204" w:type="dxa"/>
            <w:shd w:val="clear" w:color="auto" w:fill="FFFFFF"/>
          </w:tcPr>
          <w:p w:rsidR="007F38B8" w:rsidRDefault="00DA3826">
            <w:pPr>
              <w:spacing w:before="240" w:after="120" w:line="276" w:lineRule="auto"/>
              <w:rPr>
                <w:rFonts w:ascii="Arial" w:eastAsia="Arial" w:hAnsi="Arial" w:cs="Arial"/>
                <w:u w:val="single"/>
              </w:rPr>
            </w:pPr>
            <w:r>
              <w:rPr>
                <w:rFonts w:ascii="Arial" w:eastAsia="Arial" w:hAnsi="Arial" w:cs="Arial"/>
                <w:u w:val="single"/>
              </w:rPr>
              <w:lastRenderedPageBreak/>
              <w:t>Presentation: Promoting green lifestyle in community</w:t>
            </w:r>
          </w:p>
          <w:p w:rsidR="007F38B8" w:rsidRDefault="00DA3826">
            <w:pPr>
              <w:numPr>
                <w:ilvl w:val="0"/>
                <w:numId w:val="5"/>
              </w:numPr>
              <w:pBdr>
                <w:top w:val="nil"/>
                <w:left w:val="nil"/>
                <w:bottom w:val="nil"/>
                <w:right w:val="nil"/>
                <w:between w:val="nil"/>
              </w:pBdr>
              <w:spacing w:before="240" w:after="0" w:line="276" w:lineRule="auto"/>
              <w:rPr>
                <w:rFonts w:ascii="Arial" w:eastAsia="Arial" w:hAnsi="Arial" w:cs="Arial"/>
                <w:color w:val="645B5B"/>
                <w:szCs w:val="24"/>
              </w:rPr>
            </w:pPr>
            <w:r>
              <w:rPr>
                <w:rFonts w:ascii="Arial" w:eastAsia="Arial" w:hAnsi="Arial" w:cs="Arial"/>
                <w:color w:val="645B5B"/>
                <w:szCs w:val="24"/>
              </w:rPr>
              <w:t>Input by the trainer</w:t>
            </w:r>
          </w:p>
          <w:p w:rsidR="007F38B8" w:rsidRDefault="00DA3826">
            <w:pPr>
              <w:numPr>
                <w:ilvl w:val="0"/>
                <w:numId w:val="5"/>
              </w:numPr>
              <w:pBdr>
                <w:top w:val="nil"/>
                <w:left w:val="nil"/>
                <w:bottom w:val="nil"/>
                <w:right w:val="nil"/>
                <w:between w:val="nil"/>
              </w:pBdr>
              <w:spacing w:after="120" w:line="276" w:lineRule="auto"/>
              <w:rPr>
                <w:rFonts w:ascii="Arial" w:eastAsia="Arial" w:hAnsi="Arial" w:cs="Arial"/>
                <w:color w:val="645B5B"/>
                <w:szCs w:val="24"/>
              </w:rPr>
            </w:pPr>
            <w:r>
              <w:rPr>
                <w:rFonts w:ascii="Arial" w:eastAsia="Arial" w:hAnsi="Arial" w:cs="Arial"/>
                <w:color w:val="645B5B"/>
                <w:szCs w:val="24"/>
              </w:rPr>
              <w:t xml:space="preserve">The trainer asks the participants if they have previously been influenced by someone in the community and taken up a good habit </w:t>
            </w: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t>5 minutes</w:t>
            </w:r>
          </w:p>
        </w:tc>
        <w:tc>
          <w:tcPr>
            <w:tcW w:w="2977"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Training venue with IT equipment;</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Flipchart and markers;</w:t>
            </w:r>
          </w:p>
          <w:p w:rsidR="007F38B8" w:rsidRDefault="007F38B8">
            <w:pPr>
              <w:spacing w:after="0" w:line="276" w:lineRule="auto"/>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Pens and note-taking materials for participants</w:t>
            </w:r>
          </w:p>
          <w:p w:rsidR="007F38B8" w:rsidRDefault="007F38B8">
            <w:pPr>
              <w:spacing w:after="0" w:line="276" w:lineRule="auto"/>
              <w:jc w:val="center"/>
              <w:rPr>
                <w:rFonts w:ascii="Arial" w:eastAsia="Arial" w:hAnsi="Arial" w:cs="Arial"/>
              </w:rPr>
            </w:pPr>
          </w:p>
          <w:p w:rsidR="007F38B8" w:rsidRDefault="00DA3826">
            <w:pPr>
              <w:spacing w:before="240" w:after="0" w:line="276" w:lineRule="auto"/>
              <w:jc w:val="center"/>
              <w:rPr>
                <w:rFonts w:ascii="Arial" w:eastAsia="Arial" w:hAnsi="Arial" w:cs="Arial"/>
              </w:rPr>
            </w:pPr>
            <w:r>
              <w:rPr>
                <w:rFonts w:ascii="Arial" w:eastAsia="Arial" w:hAnsi="Arial" w:cs="Arial"/>
                <w:b/>
              </w:rPr>
              <w:t>PPP</w:t>
            </w:r>
          </w:p>
        </w:tc>
        <w:tc>
          <w:tcPr>
            <w:tcW w:w="3118" w:type="dxa"/>
            <w:shd w:val="clear" w:color="auto" w:fill="FFFFFF"/>
          </w:tcPr>
          <w:p w:rsidR="007F38B8" w:rsidRDefault="007F38B8">
            <w:pPr>
              <w:spacing w:before="240" w:after="0" w:line="276" w:lineRule="auto"/>
              <w:jc w:val="center"/>
              <w:rPr>
                <w:rFonts w:ascii="Arial" w:eastAsia="Arial" w:hAnsi="Arial" w:cs="Arial"/>
              </w:rPr>
            </w:pPr>
          </w:p>
        </w:tc>
      </w:tr>
      <w:tr w:rsidR="007F38B8">
        <w:trPr>
          <w:trHeight w:val="3255"/>
        </w:trPr>
        <w:tc>
          <w:tcPr>
            <w:tcW w:w="6204" w:type="dxa"/>
            <w:shd w:val="clear" w:color="auto" w:fill="FFFFFF"/>
          </w:tcPr>
          <w:p w:rsidR="007F38B8" w:rsidRDefault="00DA3826">
            <w:pPr>
              <w:spacing w:before="240" w:after="120" w:line="276" w:lineRule="auto"/>
              <w:rPr>
                <w:rFonts w:ascii="Arial" w:eastAsia="Arial" w:hAnsi="Arial" w:cs="Arial"/>
                <w:u w:val="single"/>
              </w:rPr>
            </w:pPr>
            <w:r>
              <w:rPr>
                <w:rFonts w:ascii="Arial" w:eastAsia="Arial" w:hAnsi="Arial" w:cs="Arial"/>
                <w:u w:val="single"/>
              </w:rPr>
              <w:t>Activity 4: what are the challenges of green options and how to overcome them</w:t>
            </w:r>
            <w:proofErr w:type="gramStart"/>
            <w:r>
              <w:rPr>
                <w:rFonts w:ascii="Arial" w:eastAsia="Arial" w:hAnsi="Arial" w:cs="Arial"/>
                <w:u w:val="single"/>
              </w:rPr>
              <w:t>? :</w:t>
            </w:r>
            <w:proofErr w:type="gramEnd"/>
            <w:r>
              <w:rPr>
                <w:rFonts w:ascii="Arial" w:eastAsia="Arial" w:hAnsi="Arial" w:cs="Arial"/>
                <w:u w:val="single"/>
              </w:rPr>
              <w:t xml:space="preserve"> Mind mapping</w:t>
            </w:r>
          </w:p>
          <w:p w:rsidR="007F38B8" w:rsidRDefault="00DA3826">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Brief theory input and then a group activity.</w:t>
            </w:r>
          </w:p>
          <w:p w:rsidR="007F38B8" w:rsidRDefault="00DA3826">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Participants will form groups of 3 or 4.</w:t>
            </w:r>
          </w:p>
          <w:p w:rsidR="007F38B8" w:rsidRDefault="00DA3826">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 xml:space="preserve">Each group will be given a flip chart paper and 2 different </w:t>
            </w:r>
            <w:proofErr w:type="spellStart"/>
            <w:r>
              <w:rPr>
                <w:rFonts w:ascii="Arial" w:eastAsia="Arial" w:hAnsi="Arial" w:cs="Arial"/>
                <w:color w:val="645B5B"/>
                <w:szCs w:val="24"/>
              </w:rPr>
              <w:t>coloured</w:t>
            </w:r>
            <w:proofErr w:type="spellEnd"/>
            <w:r>
              <w:rPr>
                <w:rFonts w:ascii="Arial" w:eastAsia="Arial" w:hAnsi="Arial" w:cs="Arial"/>
                <w:color w:val="645B5B"/>
                <w:szCs w:val="24"/>
              </w:rPr>
              <w:t xml:space="preserve"> marker</w:t>
            </w:r>
            <w:r>
              <w:rPr>
                <w:rFonts w:ascii="Arial" w:eastAsia="Arial" w:hAnsi="Arial" w:cs="Arial"/>
                <w:color w:val="645B5B"/>
                <w:szCs w:val="24"/>
              </w:rPr>
              <w:t xml:space="preserve"> pens. </w:t>
            </w:r>
          </w:p>
          <w:p w:rsidR="007F38B8" w:rsidRDefault="00DA3826">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 xml:space="preserve">They need to mention at least 2 challenges for leading a green lifestyle and then </w:t>
            </w:r>
            <w:r>
              <w:rPr>
                <w:rFonts w:ascii="Arial" w:eastAsia="Arial" w:hAnsi="Arial" w:cs="Arial"/>
              </w:rPr>
              <w:t>in the form</w:t>
            </w:r>
            <w:r>
              <w:rPr>
                <w:rFonts w:ascii="Arial" w:eastAsia="Arial" w:hAnsi="Arial" w:cs="Arial"/>
                <w:color w:val="645B5B"/>
                <w:szCs w:val="24"/>
              </w:rPr>
              <w:t xml:space="preserve"> of a mind map to think of at least one solution to each.</w:t>
            </w:r>
          </w:p>
          <w:p w:rsidR="007F38B8" w:rsidRDefault="00DA3826">
            <w:pPr>
              <w:numPr>
                <w:ilvl w:val="0"/>
                <w:numId w:val="1"/>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 xml:space="preserve">The timer is set </w:t>
            </w:r>
            <w:r>
              <w:rPr>
                <w:rFonts w:ascii="Arial" w:eastAsia="Arial" w:hAnsi="Arial" w:cs="Arial"/>
              </w:rPr>
              <w:t>to 5</w:t>
            </w:r>
            <w:r>
              <w:rPr>
                <w:rFonts w:ascii="Arial" w:eastAsia="Arial" w:hAnsi="Arial" w:cs="Arial"/>
                <w:color w:val="645B5B"/>
                <w:szCs w:val="24"/>
              </w:rPr>
              <w:t xml:space="preserve"> minutes.</w:t>
            </w:r>
          </w:p>
          <w:p w:rsidR="007F38B8" w:rsidRDefault="00DA3826">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rPr>
            </w:pPr>
            <w:r>
              <w:rPr>
                <w:rFonts w:ascii="Arial" w:eastAsia="Arial" w:hAnsi="Arial" w:cs="Arial"/>
                <w:color w:val="645B5B"/>
                <w:szCs w:val="24"/>
              </w:rPr>
              <w:t>A representative of each group to present the results.</w:t>
            </w: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t>10 minutes</w:t>
            </w:r>
          </w:p>
          <w:p w:rsidR="007F38B8" w:rsidRDefault="007F38B8">
            <w:pPr>
              <w:spacing w:after="0" w:line="276" w:lineRule="auto"/>
              <w:rPr>
                <w:rFonts w:ascii="Arial" w:eastAsia="Arial" w:hAnsi="Arial" w:cs="Arial"/>
                <w:u w:val="single"/>
              </w:rPr>
            </w:pPr>
          </w:p>
          <w:p w:rsidR="007F38B8" w:rsidRDefault="007F38B8">
            <w:pPr>
              <w:spacing w:after="0" w:line="276" w:lineRule="auto"/>
              <w:rPr>
                <w:rFonts w:ascii="Arial" w:eastAsia="Arial" w:hAnsi="Arial" w:cs="Arial"/>
                <w:u w:val="single"/>
              </w:rPr>
            </w:pPr>
          </w:p>
        </w:tc>
        <w:tc>
          <w:tcPr>
            <w:tcW w:w="2977"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Training venue with IT equipment;</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Flipchart and markers;</w:t>
            </w:r>
          </w:p>
          <w:p w:rsidR="007F38B8" w:rsidRDefault="007F38B8">
            <w:pPr>
              <w:spacing w:after="0" w:line="276" w:lineRule="auto"/>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Pens and note-taking materials for participants</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t xml:space="preserve">Participants will engage in all group activities </w:t>
            </w:r>
          </w:p>
          <w:p w:rsidR="007F38B8" w:rsidRDefault="007F38B8">
            <w:pPr>
              <w:spacing w:after="0" w:line="276" w:lineRule="auto"/>
              <w:jc w:val="center"/>
              <w:rPr>
                <w:rFonts w:ascii="Arial" w:eastAsia="Arial" w:hAnsi="Arial" w:cs="Arial"/>
              </w:rPr>
            </w:pPr>
          </w:p>
        </w:tc>
      </w:tr>
      <w:tr w:rsidR="007F38B8">
        <w:trPr>
          <w:trHeight w:val="692"/>
        </w:trPr>
        <w:tc>
          <w:tcPr>
            <w:tcW w:w="6204"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t>Workshop Closing</w:t>
            </w:r>
          </w:p>
          <w:p w:rsidR="007F38B8" w:rsidRDefault="00DA3826">
            <w:pPr>
              <w:numPr>
                <w:ilvl w:val="0"/>
                <w:numId w:val="2"/>
              </w:numPr>
              <w:pBdr>
                <w:top w:val="nil"/>
                <w:left w:val="nil"/>
                <w:bottom w:val="nil"/>
                <w:right w:val="nil"/>
                <w:between w:val="nil"/>
              </w:pBdr>
              <w:spacing w:after="0" w:line="276" w:lineRule="auto"/>
              <w:jc w:val="left"/>
              <w:rPr>
                <w:rFonts w:ascii="Arial" w:eastAsia="Arial" w:hAnsi="Arial" w:cs="Arial"/>
                <w:color w:val="645B5B"/>
                <w:sz w:val="28"/>
                <w:szCs w:val="28"/>
                <w:u w:val="single"/>
              </w:rPr>
            </w:pPr>
            <w:r>
              <w:rPr>
                <w:rFonts w:ascii="Arial" w:eastAsia="Arial" w:hAnsi="Arial" w:cs="Arial"/>
                <w:color w:val="645B5B"/>
                <w:szCs w:val="24"/>
              </w:rPr>
              <w:lastRenderedPageBreak/>
              <w:t xml:space="preserve">The trainer takes 5 minutes to summarize the material presented and ask the participants </w:t>
            </w:r>
            <w:r>
              <w:rPr>
                <w:rFonts w:ascii="Arial" w:eastAsia="Arial" w:hAnsi="Arial" w:cs="Arial"/>
              </w:rPr>
              <w:t>how they</w:t>
            </w:r>
            <w:r>
              <w:rPr>
                <w:rFonts w:ascii="Arial" w:eastAsia="Arial" w:hAnsi="Arial" w:cs="Arial"/>
                <w:color w:val="645B5B"/>
                <w:szCs w:val="24"/>
              </w:rPr>
              <w:t xml:space="preserve"> feel? Did they find the exercises helpful?</w:t>
            </w:r>
          </w:p>
          <w:p w:rsidR="007F38B8" w:rsidRDefault="00DA3826">
            <w:pPr>
              <w:numPr>
                <w:ilvl w:val="0"/>
                <w:numId w:val="2"/>
              </w:numPr>
              <w:pBdr>
                <w:top w:val="nil"/>
                <w:left w:val="nil"/>
                <w:bottom w:val="nil"/>
                <w:right w:val="nil"/>
                <w:between w:val="nil"/>
              </w:pBdr>
              <w:spacing w:after="0" w:line="276" w:lineRule="auto"/>
              <w:jc w:val="left"/>
              <w:rPr>
                <w:rFonts w:ascii="Arial" w:eastAsia="Arial" w:hAnsi="Arial" w:cs="Arial"/>
                <w:color w:val="645B5B"/>
                <w:szCs w:val="24"/>
              </w:rPr>
            </w:pPr>
            <w:r>
              <w:rPr>
                <w:rFonts w:ascii="Arial" w:eastAsia="Arial" w:hAnsi="Arial" w:cs="Arial"/>
                <w:color w:val="645B5B"/>
                <w:szCs w:val="24"/>
              </w:rPr>
              <w:t>The trainer should answer any open questions</w:t>
            </w:r>
          </w:p>
          <w:p w:rsidR="007F38B8" w:rsidRDefault="00DA3826">
            <w:pPr>
              <w:numPr>
                <w:ilvl w:val="0"/>
                <w:numId w:val="2"/>
              </w:numPr>
              <w:pBdr>
                <w:top w:val="nil"/>
                <w:left w:val="nil"/>
                <w:bottom w:val="nil"/>
                <w:right w:val="nil"/>
                <w:between w:val="nil"/>
              </w:pBdr>
              <w:spacing w:after="0" w:line="276" w:lineRule="auto"/>
              <w:jc w:val="left"/>
              <w:rPr>
                <w:rFonts w:ascii="Arial" w:eastAsia="Arial" w:hAnsi="Arial" w:cs="Arial"/>
                <w:color w:val="645B5B"/>
                <w:sz w:val="28"/>
                <w:szCs w:val="28"/>
                <w:u w:val="single"/>
              </w:rPr>
            </w:pPr>
            <w:r>
              <w:rPr>
                <w:rFonts w:ascii="Arial" w:eastAsia="Arial" w:hAnsi="Arial" w:cs="Arial"/>
                <w:color w:val="645B5B"/>
                <w:szCs w:val="24"/>
              </w:rPr>
              <w:t>The trainer gives an outlook and instructions on the self-directed lea</w:t>
            </w:r>
            <w:r>
              <w:rPr>
                <w:rFonts w:ascii="Arial" w:eastAsia="Arial" w:hAnsi="Arial" w:cs="Arial"/>
                <w:color w:val="645B5B"/>
                <w:szCs w:val="24"/>
              </w:rPr>
              <w:t>rning phase</w:t>
            </w:r>
          </w:p>
        </w:tc>
        <w:tc>
          <w:tcPr>
            <w:tcW w:w="1559" w:type="dxa"/>
            <w:shd w:val="clear" w:color="auto" w:fill="FFFFFF"/>
          </w:tcPr>
          <w:p w:rsidR="007F38B8" w:rsidRDefault="00DA3826">
            <w:pPr>
              <w:spacing w:before="240" w:after="0" w:line="276" w:lineRule="auto"/>
              <w:rPr>
                <w:rFonts w:ascii="Arial" w:eastAsia="Arial" w:hAnsi="Arial" w:cs="Arial"/>
                <w:u w:val="single"/>
              </w:rPr>
            </w:pPr>
            <w:r>
              <w:rPr>
                <w:rFonts w:ascii="Arial" w:eastAsia="Arial" w:hAnsi="Arial" w:cs="Arial"/>
                <w:u w:val="single"/>
              </w:rPr>
              <w:lastRenderedPageBreak/>
              <w:t>10 minutes</w:t>
            </w:r>
          </w:p>
          <w:p w:rsidR="007F38B8" w:rsidRDefault="007F38B8">
            <w:pPr>
              <w:spacing w:after="0" w:line="276" w:lineRule="auto"/>
              <w:rPr>
                <w:rFonts w:ascii="Arial" w:eastAsia="Arial" w:hAnsi="Arial" w:cs="Arial"/>
                <w:u w:val="single"/>
              </w:rPr>
            </w:pPr>
          </w:p>
          <w:p w:rsidR="007F38B8" w:rsidRDefault="007F38B8">
            <w:pPr>
              <w:spacing w:after="0" w:line="276" w:lineRule="auto"/>
              <w:rPr>
                <w:rFonts w:ascii="Arial" w:eastAsia="Arial" w:hAnsi="Arial" w:cs="Arial"/>
                <w:u w:val="single"/>
              </w:rPr>
            </w:pPr>
          </w:p>
        </w:tc>
        <w:tc>
          <w:tcPr>
            <w:tcW w:w="2977"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lastRenderedPageBreak/>
              <w:t>Training venue with IT equipment;</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Flipchart and markers;</w:t>
            </w:r>
          </w:p>
          <w:p w:rsidR="007F38B8" w:rsidRDefault="007F38B8">
            <w:pPr>
              <w:spacing w:after="0" w:line="276" w:lineRule="auto"/>
              <w:rPr>
                <w:rFonts w:ascii="Arial" w:eastAsia="Arial" w:hAnsi="Arial" w:cs="Arial"/>
              </w:rPr>
            </w:pPr>
          </w:p>
          <w:p w:rsidR="007F38B8" w:rsidRDefault="00DA3826">
            <w:pPr>
              <w:spacing w:after="0" w:line="276" w:lineRule="auto"/>
              <w:jc w:val="center"/>
              <w:rPr>
                <w:rFonts w:ascii="Arial" w:eastAsia="Arial" w:hAnsi="Arial" w:cs="Arial"/>
              </w:rPr>
            </w:pPr>
            <w:r>
              <w:rPr>
                <w:rFonts w:ascii="Arial" w:eastAsia="Arial" w:hAnsi="Arial" w:cs="Arial"/>
              </w:rPr>
              <w:t>Pens and note-taking materials for participants</w:t>
            </w:r>
          </w:p>
          <w:p w:rsidR="007F38B8" w:rsidRDefault="007F38B8">
            <w:pPr>
              <w:spacing w:after="0" w:line="276" w:lineRule="auto"/>
              <w:jc w:val="center"/>
              <w:rPr>
                <w:rFonts w:ascii="Arial" w:eastAsia="Arial" w:hAnsi="Arial" w:cs="Arial"/>
              </w:rPr>
            </w:pPr>
          </w:p>
          <w:p w:rsidR="007F38B8" w:rsidRDefault="00DA3826">
            <w:pPr>
              <w:spacing w:after="0" w:line="276" w:lineRule="auto"/>
              <w:jc w:val="center"/>
              <w:rPr>
                <w:rFonts w:ascii="Arial" w:eastAsia="Arial" w:hAnsi="Arial" w:cs="Arial"/>
                <w:b/>
              </w:rPr>
            </w:pPr>
            <w:r>
              <w:rPr>
                <w:rFonts w:ascii="Arial" w:eastAsia="Arial" w:hAnsi="Arial" w:cs="Arial"/>
                <w:b/>
              </w:rPr>
              <w:t>PPP</w:t>
            </w:r>
          </w:p>
        </w:tc>
        <w:tc>
          <w:tcPr>
            <w:tcW w:w="3118" w:type="dxa"/>
            <w:shd w:val="clear" w:color="auto" w:fill="FFFFFF"/>
          </w:tcPr>
          <w:p w:rsidR="007F38B8" w:rsidRDefault="00DA3826">
            <w:pPr>
              <w:spacing w:before="240" w:after="0" w:line="276" w:lineRule="auto"/>
              <w:jc w:val="center"/>
              <w:rPr>
                <w:rFonts w:ascii="Arial" w:eastAsia="Arial" w:hAnsi="Arial" w:cs="Arial"/>
              </w:rPr>
            </w:pPr>
            <w:r>
              <w:rPr>
                <w:rFonts w:ascii="Arial" w:eastAsia="Arial" w:hAnsi="Arial" w:cs="Arial"/>
              </w:rPr>
              <w:lastRenderedPageBreak/>
              <w:t>Participants will engage in all group activities</w:t>
            </w:r>
          </w:p>
        </w:tc>
      </w:tr>
      <w:tr w:rsidR="007F38B8">
        <w:trPr>
          <w:gridAfter w:val="2"/>
          <w:wAfter w:w="6095" w:type="dxa"/>
          <w:trHeight w:val="692"/>
        </w:trPr>
        <w:tc>
          <w:tcPr>
            <w:tcW w:w="6204" w:type="dxa"/>
            <w:shd w:val="clear" w:color="auto" w:fill="DADADA"/>
          </w:tcPr>
          <w:p w:rsidR="007F38B8" w:rsidRDefault="00DA3826">
            <w:pPr>
              <w:spacing w:before="240" w:after="0" w:line="276" w:lineRule="auto"/>
              <w:jc w:val="right"/>
              <w:rPr>
                <w:rFonts w:ascii="Arial" w:eastAsia="Arial" w:hAnsi="Arial" w:cs="Arial"/>
                <w:b/>
                <w:color w:val="5D5453"/>
              </w:rPr>
            </w:pPr>
            <w:r>
              <w:rPr>
                <w:rFonts w:ascii="Arial" w:eastAsia="Arial" w:hAnsi="Arial" w:cs="Arial"/>
                <w:b/>
                <w:color w:val="5D5453"/>
              </w:rPr>
              <w:t>Total duration of the sub-module</w:t>
            </w:r>
          </w:p>
        </w:tc>
        <w:tc>
          <w:tcPr>
            <w:tcW w:w="1559" w:type="dxa"/>
            <w:shd w:val="clear" w:color="auto" w:fill="DADADA"/>
          </w:tcPr>
          <w:p w:rsidR="007F38B8" w:rsidRDefault="00DA3826">
            <w:pPr>
              <w:spacing w:before="240" w:after="0" w:line="276" w:lineRule="auto"/>
              <w:rPr>
                <w:rFonts w:ascii="Arial" w:eastAsia="Arial" w:hAnsi="Arial" w:cs="Arial"/>
                <w:b/>
                <w:color w:val="5D5453"/>
              </w:rPr>
            </w:pPr>
            <w:r>
              <w:rPr>
                <w:rFonts w:ascii="Arial" w:eastAsia="Arial" w:hAnsi="Arial" w:cs="Arial"/>
                <w:b/>
                <w:color w:val="5D5453"/>
              </w:rPr>
              <w:t>1/5 hours</w:t>
            </w:r>
          </w:p>
        </w:tc>
      </w:tr>
    </w:tbl>
    <w:p w:rsidR="007F38B8" w:rsidRDefault="00DA3826">
      <w:r>
        <w:tab/>
      </w:r>
      <w:r>
        <w:tab/>
      </w:r>
    </w:p>
    <w:p w:rsidR="007F38B8" w:rsidRDefault="007F38B8"/>
    <w:p w:rsidR="007F38B8" w:rsidRDefault="00DA3826">
      <w:r>
        <w:br w:type="page"/>
      </w:r>
    </w:p>
    <w:p w:rsidR="007F38B8" w:rsidRDefault="00DA3826">
      <w:pPr>
        <w:pStyle w:val="berschrift2"/>
      </w:pPr>
      <w:r>
        <w:lastRenderedPageBreak/>
        <w:t>Subunit 2: Self-directed online learning</w:t>
      </w:r>
    </w:p>
    <w:tbl>
      <w:tblPr>
        <w:tblStyle w:val="a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7F38B8">
        <w:trPr>
          <w:trHeight w:val="692"/>
        </w:trPr>
        <w:tc>
          <w:tcPr>
            <w:tcW w:w="6204" w:type="dxa"/>
            <w:shd w:val="clear" w:color="auto" w:fill="FFFFFF"/>
          </w:tcPr>
          <w:p w:rsidR="007F38B8" w:rsidRDefault="00DA3826">
            <w:pPr>
              <w:spacing w:before="240" w:after="120" w:line="360" w:lineRule="auto"/>
              <w:rPr>
                <w:rFonts w:ascii="Arial" w:eastAsia="Arial" w:hAnsi="Arial" w:cs="Arial"/>
                <w:u w:val="single"/>
              </w:rPr>
            </w:pPr>
            <w:r>
              <w:rPr>
                <w:rFonts w:ascii="Arial" w:eastAsia="Arial" w:hAnsi="Arial" w:cs="Arial"/>
                <w:u w:val="single"/>
              </w:rPr>
              <w:t>Self-directed learning exercise</w:t>
            </w:r>
          </w:p>
          <w:p w:rsidR="007F38B8" w:rsidRDefault="00DA3826">
            <w:pPr>
              <w:spacing w:after="0" w:line="276" w:lineRule="auto"/>
              <w:rPr>
                <w:rFonts w:ascii="Arial" w:eastAsia="Arial" w:hAnsi="Arial" w:cs="Arial"/>
                <w:sz w:val="28"/>
                <w:szCs w:val="28"/>
                <w:u w:val="single"/>
              </w:rPr>
            </w:pPr>
            <w:proofErr w:type="spellStart"/>
            <w:r>
              <w:rPr>
                <w:rFonts w:ascii="Arial" w:eastAsia="Arial" w:hAnsi="Arial" w:cs="Arial"/>
              </w:rPr>
              <w:t>LearningApps</w:t>
            </w:r>
            <w:proofErr w:type="spellEnd"/>
            <w:r>
              <w:rPr>
                <w:rFonts w:ascii="Arial" w:eastAsia="Arial" w:hAnsi="Arial" w:cs="Arial"/>
              </w:rPr>
              <w:t xml:space="preserve"> quizzes</w:t>
            </w:r>
          </w:p>
          <w:p w:rsidR="007F38B8" w:rsidRDefault="00DA3826">
            <w:pPr>
              <w:numPr>
                <w:ilvl w:val="0"/>
                <w:numId w:val="2"/>
              </w:numPr>
              <w:pBdr>
                <w:top w:val="nil"/>
                <w:left w:val="nil"/>
                <w:bottom w:val="nil"/>
                <w:right w:val="nil"/>
                <w:between w:val="nil"/>
              </w:pBdr>
              <w:spacing w:after="0" w:line="276" w:lineRule="auto"/>
              <w:jc w:val="left"/>
              <w:rPr>
                <w:rFonts w:ascii="Arial" w:eastAsia="Arial" w:hAnsi="Arial" w:cs="Arial"/>
                <w:color w:val="645B5B"/>
                <w:sz w:val="28"/>
                <w:szCs w:val="28"/>
                <w:u w:val="single"/>
              </w:rPr>
            </w:pPr>
            <w:r>
              <w:rPr>
                <w:rFonts w:ascii="Arial" w:eastAsia="Arial" w:hAnsi="Arial" w:cs="Arial"/>
                <w:color w:val="645B5B"/>
                <w:szCs w:val="24"/>
              </w:rPr>
              <w:t xml:space="preserve">Participants should do internet research to learn about carbon footprint and greenhouse gas emissions by referring to Wikipedia </w:t>
            </w:r>
            <w:hyperlink r:id="rId10">
              <w:r>
                <w:rPr>
                  <w:rFonts w:ascii="Arial" w:eastAsia="Arial" w:hAnsi="Arial" w:cs="Arial"/>
                  <w:color w:val="1B9DD9"/>
                  <w:szCs w:val="24"/>
                  <w:u w:val="single"/>
                </w:rPr>
                <w:t>https://en.wikipedia.org/wiki/Carbon_footprint</w:t>
              </w:r>
            </w:hyperlink>
            <w:r>
              <w:rPr>
                <w:rFonts w:ascii="Arial" w:eastAsia="Arial" w:hAnsi="Arial" w:cs="Arial"/>
                <w:color w:val="645B5B"/>
                <w:szCs w:val="24"/>
              </w:rPr>
              <w:t xml:space="preserve">  and then use the following links to do the quizzes: </w:t>
            </w:r>
          </w:p>
          <w:p w:rsidR="007F38B8" w:rsidRDefault="00DA3826">
            <w:pPr>
              <w:numPr>
                <w:ilvl w:val="0"/>
                <w:numId w:val="2"/>
              </w:numPr>
              <w:pBdr>
                <w:top w:val="nil"/>
                <w:left w:val="nil"/>
                <w:bottom w:val="nil"/>
                <w:right w:val="nil"/>
                <w:between w:val="nil"/>
              </w:pBdr>
              <w:spacing w:after="0" w:line="276" w:lineRule="auto"/>
              <w:jc w:val="left"/>
              <w:rPr>
                <w:rFonts w:ascii="Arial" w:eastAsia="Arial" w:hAnsi="Arial" w:cs="Arial"/>
                <w:color w:val="645B5B"/>
                <w:sz w:val="28"/>
                <w:szCs w:val="28"/>
                <w:u w:val="single"/>
              </w:rPr>
            </w:pPr>
            <w:hyperlink r:id="rId11">
              <w:r>
                <w:rPr>
                  <w:rFonts w:ascii="Arial" w:eastAsia="Arial" w:hAnsi="Arial" w:cs="Arial"/>
                  <w:color w:val="1B9DD9"/>
                  <w:sz w:val="28"/>
                  <w:szCs w:val="28"/>
                  <w:u w:val="single"/>
                </w:rPr>
                <w:t>https://learningapps.org/wa</w:t>
              </w:r>
              <w:r>
                <w:rPr>
                  <w:rFonts w:ascii="Arial" w:eastAsia="Arial" w:hAnsi="Arial" w:cs="Arial"/>
                  <w:color w:val="1B9DD9"/>
                  <w:sz w:val="28"/>
                  <w:szCs w:val="28"/>
                  <w:u w:val="single"/>
                </w:rPr>
                <w:t>tch?v=pt64tzsi322</w:t>
              </w:r>
            </w:hyperlink>
            <w:r>
              <w:rPr>
                <w:rFonts w:ascii="Arial" w:eastAsia="Arial" w:hAnsi="Arial" w:cs="Arial"/>
                <w:color w:val="645B5B"/>
                <w:sz w:val="28"/>
                <w:szCs w:val="28"/>
                <w:u w:val="single"/>
              </w:rPr>
              <w:t xml:space="preserve">  </w:t>
            </w:r>
          </w:p>
          <w:p w:rsidR="007F38B8" w:rsidRDefault="00DA3826">
            <w:pPr>
              <w:numPr>
                <w:ilvl w:val="0"/>
                <w:numId w:val="2"/>
              </w:numPr>
              <w:pBdr>
                <w:top w:val="nil"/>
                <w:left w:val="nil"/>
                <w:bottom w:val="nil"/>
                <w:right w:val="nil"/>
                <w:between w:val="nil"/>
              </w:pBdr>
              <w:spacing w:after="120" w:line="276" w:lineRule="auto"/>
              <w:jc w:val="left"/>
              <w:rPr>
                <w:rFonts w:ascii="Arial" w:eastAsia="Arial" w:hAnsi="Arial" w:cs="Arial"/>
                <w:color w:val="645B5B"/>
                <w:sz w:val="28"/>
                <w:szCs w:val="28"/>
                <w:u w:val="single"/>
              </w:rPr>
            </w:pPr>
            <w:hyperlink r:id="rId12">
              <w:r>
                <w:rPr>
                  <w:rFonts w:ascii="Arial" w:eastAsia="Arial" w:hAnsi="Arial" w:cs="Arial"/>
                  <w:color w:val="1B9DD9"/>
                  <w:sz w:val="28"/>
                  <w:szCs w:val="28"/>
                  <w:u w:val="single"/>
                </w:rPr>
                <w:t>https://learningapps.org/watch?v=p3pofp7ot22</w:t>
              </w:r>
            </w:hyperlink>
            <w:r>
              <w:rPr>
                <w:rFonts w:ascii="Arial" w:eastAsia="Arial" w:hAnsi="Arial" w:cs="Arial"/>
                <w:color w:val="645B5B"/>
                <w:sz w:val="28"/>
                <w:szCs w:val="28"/>
                <w:u w:val="single"/>
              </w:rPr>
              <w:t xml:space="preserve"> </w:t>
            </w:r>
          </w:p>
        </w:tc>
        <w:tc>
          <w:tcPr>
            <w:tcW w:w="1559" w:type="dxa"/>
            <w:shd w:val="clear" w:color="auto" w:fill="FFFFFF"/>
          </w:tcPr>
          <w:p w:rsidR="007F38B8" w:rsidRDefault="00DA3826">
            <w:pPr>
              <w:spacing w:before="240"/>
              <w:rPr>
                <w:rFonts w:ascii="Arial" w:eastAsia="Arial" w:hAnsi="Arial" w:cs="Arial"/>
                <w:u w:val="single"/>
              </w:rPr>
            </w:pPr>
            <w:r>
              <w:rPr>
                <w:rFonts w:ascii="Arial" w:eastAsia="Arial" w:hAnsi="Arial" w:cs="Arial"/>
                <w:u w:val="single"/>
              </w:rPr>
              <w:t>60 minutes</w:t>
            </w:r>
          </w:p>
          <w:p w:rsidR="007F38B8" w:rsidRDefault="007F38B8">
            <w:pPr>
              <w:rPr>
                <w:rFonts w:ascii="Arial" w:eastAsia="Arial" w:hAnsi="Arial" w:cs="Arial"/>
                <w:u w:val="single"/>
              </w:rPr>
            </w:pPr>
          </w:p>
          <w:p w:rsidR="007F38B8" w:rsidRDefault="007F38B8">
            <w:pPr>
              <w:rPr>
                <w:rFonts w:ascii="Arial" w:eastAsia="Arial" w:hAnsi="Arial" w:cs="Arial"/>
                <w:u w:val="single"/>
              </w:rPr>
            </w:pPr>
          </w:p>
        </w:tc>
        <w:tc>
          <w:tcPr>
            <w:tcW w:w="2977" w:type="dxa"/>
            <w:shd w:val="clear" w:color="auto" w:fill="FFFFFF"/>
          </w:tcPr>
          <w:p w:rsidR="007F38B8" w:rsidRDefault="00DA3826">
            <w:pPr>
              <w:spacing w:before="240"/>
              <w:jc w:val="center"/>
              <w:rPr>
                <w:rFonts w:ascii="Arial" w:eastAsia="Arial" w:hAnsi="Arial" w:cs="Arial"/>
              </w:rPr>
            </w:pPr>
            <w:r>
              <w:rPr>
                <w:rFonts w:ascii="Arial" w:eastAsia="Arial" w:hAnsi="Arial" w:cs="Arial"/>
              </w:rPr>
              <w:t>Device with internet access (PC, notebook, tablet, smart phone)</w:t>
            </w:r>
          </w:p>
          <w:p w:rsidR="007F38B8" w:rsidRDefault="007F38B8">
            <w:pPr>
              <w:jc w:val="center"/>
              <w:rPr>
                <w:rFonts w:ascii="Arial" w:eastAsia="Arial" w:hAnsi="Arial" w:cs="Arial"/>
              </w:rPr>
            </w:pPr>
          </w:p>
        </w:tc>
        <w:tc>
          <w:tcPr>
            <w:tcW w:w="3118" w:type="dxa"/>
            <w:shd w:val="clear" w:color="auto" w:fill="FFFFFF"/>
          </w:tcPr>
          <w:p w:rsidR="007F38B8" w:rsidRDefault="007F38B8">
            <w:pPr>
              <w:jc w:val="center"/>
              <w:rPr>
                <w:rFonts w:ascii="Arial" w:eastAsia="Arial" w:hAnsi="Arial" w:cs="Arial"/>
              </w:rPr>
            </w:pPr>
          </w:p>
        </w:tc>
      </w:tr>
      <w:tr w:rsidR="007F38B8">
        <w:trPr>
          <w:gridAfter w:val="2"/>
          <w:wAfter w:w="6095" w:type="dxa"/>
          <w:trHeight w:val="692"/>
        </w:trPr>
        <w:tc>
          <w:tcPr>
            <w:tcW w:w="6204" w:type="dxa"/>
            <w:shd w:val="clear" w:color="auto" w:fill="DADADA"/>
          </w:tcPr>
          <w:p w:rsidR="007F38B8" w:rsidRDefault="00DA3826">
            <w:pPr>
              <w:spacing w:before="240" w:line="360" w:lineRule="auto"/>
              <w:jc w:val="right"/>
              <w:rPr>
                <w:rFonts w:ascii="Arial" w:eastAsia="Arial" w:hAnsi="Arial" w:cs="Arial"/>
                <w:b/>
                <w:color w:val="5D5453"/>
              </w:rPr>
            </w:pPr>
            <w:r>
              <w:rPr>
                <w:rFonts w:ascii="Arial" w:eastAsia="Arial" w:hAnsi="Arial" w:cs="Arial"/>
                <w:b/>
                <w:color w:val="5D5453"/>
              </w:rPr>
              <w:t>Total duration of the sub-module</w:t>
            </w:r>
          </w:p>
        </w:tc>
        <w:tc>
          <w:tcPr>
            <w:tcW w:w="1559" w:type="dxa"/>
            <w:shd w:val="clear" w:color="auto" w:fill="DADADA"/>
          </w:tcPr>
          <w:p w:rsidR="007F38B8" w:rsidRDefault="00DA3826">
            <w:pPr>
              <w:spacing w:before="240"/>
              <w:rPr>
                <w:rFonts w:ascii="Arial" w:eastAsia="Arial" w:hAnsi="Arial" w:cs="Arial"/>
                <w:b/>
                <w:color w:val="5D5453"/>
              </w:rPr>
            </w:pPr>
            <w:r>
              <w:rPr>
                <w:rFonts w:ascii="Arial" w:eastAsia="Arial" w:hAnsi="Arial" w:cs="Arial"/>
                <w:b/>
                <w:color w:val="5D5453"/>
              </w:rPr>
              <w:t>1 hour</w:t>
            </w:r>
          </w:p>
        </w:tc>
      </w:tr>
    </w:tbl>
    <w:p w:rsidR="007F38B8" w:rsidRDefault="007F38B8"/>
    <w:p w:rsidR="007F38B8" w:rsidRDefault="007F38B8"/>
    <w:p w:rsidR="007F38B8" w:rsidRDefault="00DA3826">
      <w:r>
        <w:br w:type="page"/>
      </w:r>
    </w:p>
    <w:p w:rsidR="007F38B8" w:rsidRDefault="00DA3826">
      <w:r>
        <w:rPr>
          <w:noProof/>
        </w:rPr>
        <w:lastRenderedPageBreak/>
        <w:drawing>
          <wp:anchor distT="0" distB="0" distL="114300" distR="114300" simplePos="0" relativeHeight="251660288" behindDoc="0" locked="0" layoutInCell="1" hidden="0" allowOverlap="1">
            <wp:simplePos x="0" y="0"/>
            <wp:positionH relativeFrom="page">
              <wp:align>left</wp:align>
            </wp:positionH>
            <wp:positionV relativeFrom="paragraph">
              <wp:posOffset>-1000326</wp:posOffset>
            </wp:positionV>
            <wp:extent cx="10865922" cy="7682286"/>
            <wp:effectExtent l="0" t="0" r="0" b="0"/>
            <wp:wrapNone/>
            <wp:docPr id="227"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3"/>
                    <a:srcRect/>
                    <a:stretch>
                      <a:fillRect/>
                    </a:stretch>
                  </pic:blipFill>
                  <pic:spPr>
                    <a:xfrm>
                      <a:off x="0" y="0"/>
                      <a:ext cx="10865922" cy="7682286"/>
                    </a:xfrm>
                    <a:prstGeom prst="rect">
                      <a:avLst/>
                    </a:prstGeom>
                    <a:ln/>
                  </pic:spPr>
                </pic:pic>
              </a:graphicData>
            </a:graphic>
          </wp:anchor>
        </w:drawing>
      </w:r>
    </w:p>
    <w:p w:rsidR="007F38B8" w:rsidRDefault="007F38B8"/>
    <w:p w:rsidR="007F38B8" w:rsidRDefault="007F38B8"/>
    <w:sectPr w:rsidR="007F38B8">
      <w:headerReference w:type="default" r:id="rId14"/>
      <w:footerReference w:type="default" r:id="rId15"/>
      <w:headerReference w:type="first" r:id="rId16"/>
      <w:footerReference w:type="first" r:id="rId17"/>
      <w:pgSz w:w="16838" w:h="11906" w:orient="landscape"/>
      <w:pgMar w:top="1701" w:right="1559" w:bottom="1134" w:left="1559"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A3826">
      <w:pPr>
        <w:spacing w:after="0" w:line="240" w:lineRule="auto"/>
      </w:pPr>
      <w:r>
        <w:separator/>
      </w:r>
    </w:p>
  </w:endnote>
  <w:endnote w:type="continuationSeparator" w:id="0">
    <w:p w:rsidR="00000000" w:rsidRDefault="00DA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auto"/>
    <w:pitch w:val="variable"/>
    <w:sig w:usb0="E00002FF" w:usb1="4000201B" w:usb2="00000028"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8B8" w:rsidRDefault="00DA3826">
    <w:pPr>
      <w:pBdr>
        <w:top w:val="nil"/>
        <w:left w:val="nil"/>
        <w:bottom w:val="nil"/>
        <w:right w:val="nil"/>
        <w:between w:val="nil"/>
      </w:pBdr>
      <w:tabs>
        <w:tab w:val="center" w:pos="4153"/>
        <w:tab w:val="right" w:pos="8306"/>
      </w:tabs>
      <w:spacing w:after="0" w:line="240" w:lineRule="auto"/>
      <w:jc w:val="right"/>
      <w:rPr>
        <w:rFonts w:eastAsia="Roboto Condensed Light"/>
        <w:color w:val="645B5B"/>
        <w:szCs w:val="24"/>
      </w:rPr>
    </w:pPr>
    <w:r>
      <w:rPr>
        <w:rFonts w:eastAsia="Roboto Condensed Light"/>
        <w:color w:val="645B5B"/>
        <w:szCs w:val="24"/>
      </w:rPr>
      <w:fldChar w:fldCharType="begin"/>
    </w:r>
    <w:r>
      <w:rPr>
        <w:rFonts w:eastAsia="Roboto Condensed Light"/>
        <w:color w:val="645B5B"/>
        <w:szCs w:val="24"/>
      </w:rPr>
      <w:instrText>PAGE</w:instrText>
    </w:r>
    <w:r w:rsidR="003061C7">
      <w:rPr>
        <w:rFonts w:eastAsia="Roboto Condensed Light"/>
        <w:color w:val="645B5B"/>
        <w:szCs w:val="24"/>
      </w:rPr>
      <w:fldChar w:fldCharType="separate"/>
    </w:r>
    <w:r w:rsidR="003061C7">
      <w:rPr>
        <w:rFonts w:eastAsia="Roboto Condensed Light"/>
        <w:noProof/>
        <w:color w:val="645B5B"/>
        <w:szCs w:val="24"/>
      </w:rPr>
      <w:t>2</w:t>
    </w:r>
    <w:r>
      <w:rPr>
        <w:rFonts w:eastAsia="Roboto Condensed Light"/>
        <w:color w:val="645B5B"/>
        <w:szCs w:val="24"/>
      </w:rPr>
      <w:fldChar w:fldCharType="end"/>
    </w:r>
    <w:r>
      <w:rPr>
        <w:noProof/>
      </w:rPr>
      <mc:AlternateContent>
        <mc:Choice Requires="wps">
          <w:drawing>
            <wp:anchor distT="0" distB="0" distL="0" distR="0" simplePos="0" relativeHeight="251661312" behindDoc="1" locked="0" layoutInCell="1" hidden="0" allowOverlap="1">
              <wp:simplePos x="0" y="0"/>
              <wp:positionH relativeFrom="column">
                <wp:posOffset>1460500</wp:posOffset>
              </wp:positionH>
              <wp:positionV relativeFrom="paragraph">
                <wp:posOffset>-88899</wp:posOffset>
              </wp:positionV>
              <wp:extent cx="4297680" cy="485775"/>
              <wp:effectExtent l="0" t="0" r="0" b="0"/>
              <wp:wrapNone/>
              <wp:docPr id="218" name=""/>
              <wp:cNvGraphicFramePr/>
              <a:graphic xmlns:a="http://schemas.openxmlformats.org/drawingml/2006/main">
                <a:graphicData uri="http://schemas.microsoft.com/office/word/2010/wordprocessingShape">
                  <wps:wsp>
                    <wps:cNvSpPr/>
                    <wps:spPr>
                      <a:xfrm>
                        <a:off x="3201923" y="3541875"/>
                        <a:ext cx="4288155" cy="476250"/>
                      </a:xfrm>
                      <a:prstGeom prst="rect">
                        <a:avLst/>
                      </a:prstGeom>
                      <a:noFill/>
                      <a:ln>
                        <a:noFill/>
                      </a:ln>
                    </wps:spPr>
                    <wps:txbx>
                      <w:txbxContent>
                        <w:p w:rsidR="007F38B8" w:rsidRDefault="00DA3826">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sidRPr="00EE2F06">
                            <w:rPr>
                              <w:rFonts w:eastAsia="Roboto Condensed Light"/>
                              <w:color w:val="645B5B"/>
                              <w:sz w:val="16"/>
                              <w:szCs w:val="16"/>
                            </w:rPr>
                            <w:t xml:space="preserve">: </w:t>
                          </w:r>
                          <w:r w:rsidR="00B5162F" w:rsidRPr="00EE2F06">
                            <w:rPr>
                              <w:sz w:val="16"/>
                              <w:szCs w:val="16"/>
                            </w:rPr>
                            <w:t>2020-1-UK01-KA204-079165</w:t>
                          </w:r>
                        </w:p>
                        <w:p w:rsidR="007F38B8" w:rsidRDefault="007F38B8">
                          <w:pPr>
                            <w:spacing w:line="258" w:lineRule="auto"/>
                            <w:jc w:val="left"/>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115pt;margin-top:-7pt;width:338.4pt;height:38.2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" filled="f" stroked="f">
              <v:textbox inset="2.53958mm,1.2694mm,2.53958mm,1.2694mm">
                <w:txbxContent>
                  <w:p w:rsidR="007F38B8" w:rsidRDefault="00DA3826">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sidRPr="00EE2F06">
                      <w:rPr>
                        <w:rFonts w:eastAsia="Roboto Condensed Light"/>
                        <w:color w:val="645B5B"/>
                        <w:sz w:val="16"/>
                        <w:szCs w:val="16"/>
                      </w:rPr>
                      <w:t xml:space="preserve">: </w:t>
                    </w:r>
                    <w:r w:rsidR="00B5162F" w:rsidRPr="00EE2F06">
                      <w:rPr>
                        <w:sz w:val="16"/>
                        <w:szCs w:val="16"/>
                      </w:rPr>
                      <w:t>2020-1-UK01-KA204-079165</w:t>
                    </w:r>
                  </w:p>
                  <w:p w:rsidR="007F38B8" w:rsidRDefault="007F38B8">
                    <w:pPr>
                      <w:spacing w:line="258" w:lineRule="auto"/>
                      <w:jc w:val="left"/>
                      <w:textDirection w:val="btLr"/>
                    </w:pPr>
                  </w:p>
                </w:txbxContent>
              </v:textbox>
            </v:rect>
          </w:pict>
        </mc:Fallback>
      </mc:AlternateContent>
    </w:r>
    <w:r>
      <w:rPr>
        <w:noProof/>
      </w:rPr>
      <w:drawing>
        <wp:anchor distT="0" distB="0" distL="0" distR="0" simplePos="0" relativeHeight="251662336" behindDoc="1" locked="0" layoutInCell="1" hidden="0" allowOverlap="1">
          <wp:simplePos x="0" y="0"/>
          <wp:positionH relativeFrom="column">
            <wp:posOffset>-367664</wp:posOffset>
          </wp:positionH>
          <wp:positionV relativeFrom="paragraph">
            <wp:posOffset>-114934</wp:posOffset>
          </wp:positionV>
          <wp:extent cx="1809750" cy="514350"/>
          <wp:effectExtent l="0" t="0" r="0" b="0"/>
          <wp:wrapNone/>
          <wp:docPr id="224"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p w:rsidR="007F38B8" w:rsidRDefault="007F38B8">
    <w:pPr>
      <w:pBdr>
        <w:top w:val="nil"/>
        <w:left w:val="nil"/>
        <w:bottom w:val="nil"/>
        <w:right w:val="nil"/>
        <w:between w:val="nil"/>
      </w:pBdr>
      <w:tabs>
        <w:tab w:val="center" w:pos="4153"/>
        <w:tab w:val="right" w:pos="8306"/>
      </w:tabs>
      <w:spacing w:after="0" w:line="240" w:lineRule="auto"/>
      <w:rPr>
        <w:rFonts w:eastAsia="Roboto Condensed Light"/>
        <w:color w:val="645B5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8B8" w:rsidRDefault="00DA3826">
    <w:pPr>
      <w:pBdr>
        <w:top w:val="nil"/>
        <w:left w:val="nil"/>
        <w:bottom w:val="nil"/>
        <w:right w:val="nil"/>
        <w:between w:val="nil"/>
      </w:pBdr>
      <w:tabs>
        <w:tab w:val="center" w:pos="4153"/>
        <w:tab w:val="right" w:pos="8306"/>
      </w:tabs>
      <w:spacing w:after="0" w:line="240" w:lineRule="auto"/>
      <w:ind w:left="-1418"/>
      <w:rPr>
        <w:rFonts w:eastAsia="Roboto Condensed Light"/>
        <w:color w:val="645B5B"/>
        <w:szCs w:val="24"/>
      </w:rPr>
    </w:pPr>
    <w:r>
      <w:rPr>
        <w:noProof/>
      </w:rPr>
      <mc:AlternateContent>
        <mc:Choice Requires="wpg">
          <w:drawing>
            <wp:anchor distT="0" distB="0" distL="0" distR="0" simplePos="0" relativeHeight="251663360" behindDoc="1" locked="0" layoutInCell="1" hidden="0" allowOverlap="1">
              <wp:simplePos x="0" y="0"/>
              <wp:positionH relativeFrom="column">
                <wp:posOffset>1511300</wp:posOffset>
              </wp:positionH>
              <wp:positionV relativeFrom="paragraph">
                <wp:posOffset>-266699</wp:posOffset>
              </wp:positionV>
              <wp:extent cx="4297680" cy="504825"/>
              <wp:effectExtent l="0" t="0" r="0" b="0"/>
              <wp:wrapNone/>
              <wp:docPr id="221" name=""/>
              <wp:cNvGraphicFramePr/>
              <a:graphic xmlns:a="http://schemas.openxmlformats.org/drawingml/2006/main">
                <a:graphicData uri="http://schemas.microsoft.com/office/word/2010/wordprocessingShape">
                  <wps:wsp>
                    <wps:cNvSpPr/>
                    <wps:spPr>
                      <a:xfrm>
                        <a:off x="3201923" y="3532350"/>
                        <a:ext cx="4288155" cy="495300"/>
                      </a:xfrm>
                      <a:prstGeom prst="rect">
                        <a:avLst/>
                      </a:prstGeom>
                      <a:noFill/>
                      <a:ln>
                        <a:noFill/>
                      </a:ln>
                    </wps:spPr>
                    <wps:txbx>
                      <w:txbxContent>
                        <w:p w:rsidR="007F38B8" w:rsidRDefault="00DA3826">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Pr>
                              <w:rFonts w:eastAsia="Roboto Condensed Light"/>
                              <w:color w:val="645B5B"/>
                              <w:sz w:val="16"/>
                            </w:rPr>
                            <w:t>: 2020-1-UK01-KA204-079165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1511300</wp:posOffset>
              </wp:positionH>
              <wp:positionV relativeFrom="paragraph">
                <wp:posOffset>-266699</wp:posOffset>
              </wp:positionV>
              <wp:extent cx="4297680" cy="504825"/>
              <wp:effectExtent b="0" l="0" r="0" t="0"/>
              <wp:wrapNone/>
              <wp:docPr id="22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297680" cy="504825"/>
                      </a:xfrm>
                      <a:prstGeom prst="rect"/>
                      <a:ln/>
                    </pic:spPr>
                  </pic:pic>
                </a:graphicData>
              </a:graphic>
            </wp:anchor>
          </w:drawing>
        </mc:Fallback>
      </mc:AlternateContent>
    </w:r>
    <w:r>
      <w:rPr>
        <w:noProof/>
      </w:rPr>
      <w:drawing>
        <wp:anchor distT="0" distB="0" distL="0" distR="0" simplePos="0" relativeHeight="251664384" behindDoc="1" locked="0" layoutInCell="1" hidden="0" allowOverlap="1">
          <wp:simplePos x="0" y="0"/>
          <wp:positionH relativeFrom="column">
            <wp:posOffset>-428624</wp:posOffset>
          </wp:positionH>
          <wp:positionV relativeFrom="paragraph">
            <wp:posOffset>-266699</wp:posOffset>
          </wp:positionV>
          <wp:extent cx="1809750" cy="514350"/>
          <wp:effectExtent l="0" t="0" r="0" b="0"/>
          <wp:wrapNone/>
          <wp:docPr id="226"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2"/>
                  <a:srcRect/>
                  <a:stretch>
                    <a:fillRect/>
                  </a:stretch>
                </pic:blipFill>
                <pic:spPr>
                  <a:xfrm>
                    <a:off x="0" y="0"/>
                    <a:ext cx="1809750" cy="514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A3826">
      <w:pPr>
        <w:spacing w:after="0" w:line="240" w:lineRule="auto"/>
      </w:pPr>
      <w:r>
        <w:separator/>
      </w:r>
    </w:p>
  </w:footnote>
  <w:footnote w:type="continuationSeparator" w:id="0">
    <w:p w:rsidR="00000000" w:rsidRDefault="00DA3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8B8" w:rsidRDefault="003061C7">
    <w:pPr>
      <w:pStyle w:val="berschrift4"/>
    </w:pPr>
    <w:r>
      <w:rPr>
        <w:noProof/>
      </w:rPr>
      <mc:AlternateContent>
        <mc:Choice Requires="wps">
          <w:drawing>
            <wp:anchor distT="45720" distB="45720" distL="114300" distR="114300" simplePos="0" relativeHeight="251660288" behindDoc="0" locked="0" layoutInCell="1" hidden="0" allowOverlap="1">
              <wp:simplePos x="0" y="0"/>
              <wp:positionH relativeFrom="column">
                <wp:posOffset>376555</wp:posOffset>
              </wp:positionH>
              <wp:positionV relativeFrom="paragraph">
                <wp:posOffset>220980</wp:posOffset>
              </wp:positionV>
              <wp:extent cx="3118485" cy="538480"/>
              <wp:effectExtent l="0" t="0" r="0" b="0"/>
              <wp:wrapSquare wrapText="bothSides" distT="45720" distB="45720" distL="114300" distR="114300"/>
              <wp:docPr id="219" name=""/>
              <wp:cNvGraphicFramePr/>
              <a:graphic xmlns:a="http://schemas.openxmlformats.org/drawingml/2006/main">
                <a:graphicData uri="http://schemas.microsoft.com/office/word/2010/wordprocessingShape">
                  <wps:wsp>
                    <wps:cNvSpPr/>
                    <wps:spPr>
                      <a:xfrm>
                        <a:off x="0" y="0"/>
                        <a:ext cx="3118485" cy="538480"/>
                      </a:xfrm>
                      <a:prstGeom prst="rect">
                        <a:avLst/>
                      </a:prstGeom>
                      <a:noFill/>
                      <a:ln>
                        <a:noFill/>
                      </a:ln>
                    </wps:spPr>
                    <wps:txbx>
                      <w:txbxContent>
                        <w:p w:rsidR="007F38B8" w:rsidRDefault="00DA3826">
                          <w:pPr>
                            <w:spacing w:after="0" w:line="240" w:lineRule="auto"/>
                            <w:textDirection w:val="btLr"/>
                          </w:pPr>
                          <w:r>
                            <w:rPr>
                              <w:rFonts w:eastAsia="Roboto Condensed Light"/>
                              <w:color w:val="645B5B"/>
                            </w:rPr>
                            <w:t>IO3: SOMRA Green Entrepreneurship</w:t>
                          </w:r>
                          <w:r w:rsidR="003061C7">
                            <w:rPr>
                              <w:rFonts w:eastAsia="Roboto Condensed Light"/>
                              <w:color w:val="645B5B"/>
                            </w:rPr>
                            <w:t xml:space="preserve"> </w:t>
                          </w:r>
                          <w:r>
                            <w:rPr>
                              <w:rFonts w:eastAsia="Roboto Condensed Light"/>
                              <w:color w:val="645B5B"/>
                            </w:rPr>
                            <w:t xml:space="preserve">Training </w:t>
                          </w:r>
                        </w:p>
                        <w:p w:rsidR="007F38B8" w:rsidRDefault="00DA3826">
                          <w:pPr>
                            <w:spacing w:after="0" w:line="240" w:lineRule="auto"/>
                            <w:textDirection w:val="btLr"/>
                          </w:pPr>
                          <w:r>
                            <w:rPr>
                              <w:rFonts w:eastAsia="Roboto Condensed Light"/>
                              <w:color w:val="645B5B"/>
                            </w:rPr>
                            <w:t>Lesson Plan – “Green Lifestyle”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9.65pt;margin-top:17.4pt;width:245.55pt;height:4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" filled="f" stroked="f">
              <v:textbox inset="2.53958mm,1.2694mm,2.53958mm,1.2694mm">
                <w:txbxContent>
                  <w:p w:rsidR="007F38B8" w:rsidRDefault="00DA3826">
                    <w:pPr>
                      <w:spacing w:after="0" w:line="240" w:lineRule="auto"/>
                      <w:textDirection w:val="btLr"/>
                    </w:pPr>
                    <w:r>
                      <w:rPr>
                        <w:rFonts w:eastAsia="Roboto Condensed Light"/>
                        <w:color w:val="645B5B"/>
                      </w:rPr>
                      <w:t>IO3: SOMRA Green Entrepreneurship</w:t>
                    </w:r>
                    <w:r w:rsidR="003061C7">
                      <w:rPr>
                        <w:rFonts w:eastAsia="Roboto Condensed Light"/>
                        <w:color w:val="645B5B"/>
                      </w:rPr>
                      <w:t xml:space="preserve"> </w:t>
                    </w:r>
                    <w:r>
                      <w:rPr>
                        <w:rFonts w:eastAsia="Roboto Condensed Light"/>
                        <w:color w:val="645B5B"/>
                      </w:rPr>
                      <w:t xml:space="preserve">Training </w:t>
                    </w:r>
                  </w:p>
                  <w:p w:rsidR="007F38B8" w:rsidRDefault="00DA3826">
                    <w:pPr>
                      <w:spacing w:after="0" w:line="240" w:lineRule="auto"/>
                      <w:textDirection w:val="btLr"/>
                    </w:pPr>
                    <w:r>
                      <w:rPr>
                        <w:rFonts w:eastAsia="Roboto Condensed Light"/>
                        <w:color w:val="645B5B"/>
                      </w:rPr>
                      <w:t>Lesson Plan – “Green Lifestyle”</w:t>
                    </w:r>
                  </w:p>
                </w:txbxContent>
              </v:textbox>
              <w10:wrap type="square"/>
            </v:rect>
          </w:pict>
        </mc:Fallback>
      </mc:AlternateContent>
    </w:r>
    <w:r w:rsidR="00DA3826">
      <w:rPr>
        <w:noProof/>
      </w:rPr>
      <w:drawing>
        <wp:anchor distT="0" distB="0" distL="0" distR="0" simplePos="0" relativeHeight="251658240" behindDoc="1" locked="0" layoutInCell="1" hidden="0" allowOverlap="1">
          <wp:simplePos x="0" y="0"/>
          <wp:positionH relativeFrom="column">
            <wp:posOffset>-366137</wp:posOffset>
          </wp:positionH>
          <wp:positionV relativeFrom="paragraph">
            <wp:posOffset>161925</wp:posOffset>
          </wp:positionV>
          <wp:extent cx="767835" cy="773430"/>
          <wp:effectExtent l="0" t="0" r="0" b="0"/>
          <wp:wrapNone/>
          <wp:docPr id="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sidR="00DA3826">
      <w:rPr>
        <w:noProof/>
      </w:rPr>
      <mc:AlternateContent>
        <mc:Choice Requires="wps">
          <w:drawing>
            <wp:anchor distT="0" distB="0" distL="114300" distR="114300" simplePos="0" relativeHeight="251659264" behindDoc="0" locked="0" layoutInCell="1" hidden="0" allowOverlap="1">
              <wp:simplePos x="0" y="0"/>
              <wp:positionH relativeFrom="column">
                <wp:posOffset>7708900</wp:posOffset>
              </wp:positionH>
              <wp:positionV relativeFrom="paragraph">
                <wp:posOffset>355600</wp:posOffset>
              </wp:positionV>
              <wp:extent cx="1239611" cy="345621"/>
              <wp:effectExtent l="0" t="0" r="0" b="0"/>
              <wp:wrapNone/>
              <wp:docPr id="222" name=""/>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7F38B8" w:rsidRDefault="00DA3826">
                          <w:pPr>
                            <w:spacing w:line="258" w:lineRule="auto"/>
                            <w:jc w:val="center"/>
                            <w:textDirection w:val="btLr"/>
                          </w:pPr>
                          <w:r>
                            <w:rPr>
                              <w:rFonts w:eastAsia="Roboto Condensed Light"/>
                              <w:color w:val="A5D1E2"/>
                            </w:rPr>
                            <w:t>www.somra.eu</w:t>
                          </w:r>
                        </w:p>
                      </w:txbxContent>
                    </wps:txbx>
                    <wps:bodyPr spcFirstLastPara="1" wrap="square" lIns="91425" tIns="45700" rIns="91425" bIns="45700" anchor="t" anchorCtr="0">
                      <a:noAutofit/>
                    </wps:bodyPr>
                  </wps:wsp>
                </a:graphicData>
              </a:graphic>
            </wp:anchor>
          </w:drawing>
        </mc:Choice>
        <mc:Fallback>
          <w:pict>
            <v:rect id="_x0000_s1028" style="position:absolute;margin-left:607pt;margin-top:28pt;width:97.6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" fillcolor="white [3201]" stroked="f">
              <v:textbox inset="2.53958mm,1.2694mm,2.53958mm,1.2694mm">
                <w:txbxContent>
                  <w:p w:rsidR="007F38B8" w:rsidRDefault="00DA3826">
                    <w:pPr>
                      <w:spacing w:line="258" w:lineRule="auto"/>
                      <w:jc w:val="center"/>
                      <w:textDirection w:val="btLr"/>
                    </w:pPr>
                    <w:r>
                      <w:rPr>
                        <w:rFonts w:eastAsia="Roboto Condensed Light"/>
                        <w:color w:val="A5D1E2"/>
                      </w:rPr>
                      <w:t>www.somra.eu</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8B8" w:rsidRDefault="007F38B8">
    <w:pPr>
      <w:pBdr>
        <w:top w:val="nil"/>
        <w:left w:val="nil"/>
        <w:bottom w:val="nil"/>
        <w:right w:val="nil"/>
        <w:between w:val="nil"/>
      </w:pBdr>
      <w:tabs>
        <w:tab w:val="center" w:pos="4153"/>
        <w:tab w:val="right" w:pos="8306"/>
      </w:tabs>
      <w:spacing w:after="0" w:line="240" w:lineRule="auto"/>
      <w:ind w:left="-1800"/>
      <w:rPr>
        <w:rFonts w:eastAsia="Roboto Condensed Light"/>
        <w:color w:val="645B5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E62DC"/>
    <w:multiLevelType w:val="multilevel"/>
    <w:tmpl w:val="C5AAC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4146F2"/>
    <w:multiLevelType w:val="multilevel"/>
    <w:tmpl w:val="E2F6B1F8"/>
    <w:lvl w:ilvl="0">
      <w:start w:val="1"/>
      <w:numFmt w:val="decimal"/>
      <w:pStyle w:val="BulletPoints"/>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E0940B5"/>
    <w:multiLevelType w:val="multilevel"/>
    <w:tmpl w:val="5D9A5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E13A61"/>
    <w:multiLevelType w:val="multilevel"/>
    <w:tmpl w:val="BA3C42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65EB3C1F"/>
    <w:multiLevelType w:val="multilevel"/>
    <w:tmpl w:val="4B52E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5866AB"/>
    <w:multiLevelType w:val="multilevel"/>
    <w:tmpl w:val="FF8E9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8B8"/>
    <w:rsid w:val="001D756D"/>
    <w:rsid w:val="003061C7"/>
    <w:rsid w:val="007F38B8"/>
    <w:rsid w:val="00B5162F"/>
    <w:rsid w:val="00DA3826"/>
    <w:rsid w:val="00EE2F06"/>
    <w:rsid w:val="00FD5DE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3A1B2"/>
  <w15:docId w15:val="{22ED3A74-5A1F-40C0-94DC-289C7119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645B5B"/>
        <w:sz w:val="24"/>
        <w:szCs w:val="24"/>
        <w:lang w:val="en-US" w:eastAsia="de-DE"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B7D16"/>
    <w:rPr>
      <w:rFonts w:eastAsia="Times New Roman"/>
      <w:color w:val="645B5B" w:themeColor="text2"/>
      <w:szCs w:val="22"/>
    </w:rPr>
  </w:style>
  <w:style w:type="paragraph" w:styleId="berschrift1">
    <w:name w:val="heading 1"/>
    <w:basedOn w:val="Standard"/>
    <w:next w:val="Standard"/>
    <w:link w:val="berschrift1Zchn"/>
    <w:uiPriority w:val="9"/>
    <w:qFormat/>
    <w:rsid w:val="008E4890"/>
    <w:pPr>
      <w:outlineLvl w:val="0"/>
    </w:pPr>
    <w:rPr>
      <w:b/>
      <w:color w:val="3F9BA5" w:themeColor="accent1"/>
      <w:sz w:val="32"/>
      <w:szCs w:val="40"/>
    </w:rPr>
  </w:style>
  <w:style w:type="paragraph" w:styleId="berschrift2">
    <w:name w:val="heading 2"/>
    <w:basedOn w:val="Standard"/>
    <w:next w:val="Standard"/>
    <w:link w:val="berschrift2Zchn"/>
    <w:uiPriority w:val="9"/>
    <w:unhideWhenUsed/>
    <w:qFormat/>
    <w:rsid w:val="00FB2C26"/>
    <w:pPr>
      <w:outlineLvl w:val="1"/>
    </w:pPr>
    <w:rPr>
      <w:b/>
      <w:color w:val="BE3C71" w:themeColor="accent6"/>
      <w:sz w:val="28"/>
    </w:rPr>
  </w:style>
  <w:style w:type="paragraph" w:styleId="berschrift3">
    <w:name w:val="heading 3"/>
    <w:basedOn w:val="Standard"/>
    <w:next w:val="Standard"/>
    <w:link w:val="berschrift3Zchn"/>
    <w:uiPriority w:val="9"/>
    <w:unhideWhenUsed/>
    <w:qFormat/>
    <w:rsid w:val="00FB2C26"/>
    <w:pPr>
      <w:outlineLvl w:val="2"/>
    </w:pPr>
    <w:rPr>
      <w:b/>
      <w:i/>
      <w:color w:val="EA9D22" w:themeColor="accent5"/>
    </w:rPr>
  </w:style>
  <w:style w:type="paragraph" w:styleId="berschrift4">
    <w:name w:val="heading 4"/>
    <w:basedOn w:val="Standard"/>
    <w:next w:val="Standard"/>
    <w:link w:val="berschrift4Zchn"/>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berschrift5">
    <w:name w:val="heading 5"/>
    <w:basedOn w:val="Standard"/>
    <w:next w:val="Standard"/>
    <w:link w:val="berschrift5Zchn"/>
    <w:uiPriority w:val="9"/>
    <w:semiHidden/>
    <w:unhideWhenUsed/>
    <w:qFormat/>
    <w:rsid w:val="008545E5"/>
    <w:pPr>
      <w:keepNext/>
      <w:keepLines/>
      <w:spacing w:before="40" w:after="0"/>
      <w:outlineLvl w:val="4"/>
    </w:pPr>
    <w:rPr>
      <w:rFonts w:eastAsiaTheme="majorEastAsia" w:cstheme="majorBidi"/>
      <w:color w:val="2F737B" w:themeColor="accent1" w:themeShade="BF"/>
    </w:rPr>
  </w:style>
  <w:style w:type="paragraph" w:styleId="berschrift6">
    <w:name w:val="heading 6"/>
    <w:basedOn w:val="Standard"/>
    <w:next w:val="Standard"/>
    <w:link w:val="berschrift6Zchn"/>
    <w:uiPriority w:val="9"/>
    <w:semiHidden/>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6F43E1"/>
    <w:pPr>
      <w:spacing w:after="0" w:line="240" w:lineRule="auto"/>
      <w:ind w:left="-567" w:right="84"/>
      <w:contextualSpacing/>
      <w:jc w:val="left"/>
    </w:pPr>
    <w:rPr>
      <w:b/>
      <w:color w:val="FFFFFF"/>
      <w:kern w:val="28"/>
      <w:sz w:val="64"/>
      <w:szCs w:val="64"/>
    </w:rPr>
  </w:style>
  <w:style w:type="paragraph" w:styleId="Kopfzeile">
    <w:name w:val="header"/>
    <w:basedOn w:val="Standard"/>
    <w:link w:val="KopfzeileZchn"/>
    <w:uiPriority w:val="99"/>
    <w:unhideWhenUsed/>
    <w:rsid w:val="00D0490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D0490D"/>
  </w:style>
  <w:style w:type="paragraph" w:styleId="Fuzeile">
    <w:name w:val="footer"/>
    <w:basedOn w:val="Standard"/>
    <w:link w:val="FuzeileZchn"/>
    <w:uiPriority w:val="99"/>
    <w:unhideWhenUsed/>
    <w:rsid w:val="00D0490D"/>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D0490D"/>
  </w:style>
  <w:style w:type="character" w:customStyle="1" w:styleId="berschrift1Zchn">
    <w:name w:val="Überschrift 1 Zchn"/>
    <w:link w:val="berschrift1"/>
    <w:uiPriority w:val="9"/>
    <w:rsid w:val="008E4890"/>
    <w:rPr>
      <w:rFonts w:ascii="Roboto Condensed Light" w:eastAsia="Times New Roman" w:hAnsi="Roboto Condensed Light"/>
      <w:b/>
      <w:color w:val="3F9BA5" w:themeColor="accent1"/>
      <w:sz w:val="32"/>
      <w:szCs w:val="40"/>
      <w:lang w:val="en-US"/>
    </w:rPr>
  </w:style>
  <w:style w:type="character" w:customStyle="1" w:styleId="berschrift2Zchn">
    <w:name w:val="Überschrift 2 Zchn"/>
    <w:link w:val="berschrift2"/>
    <w:uiPriority w:val="9"/>
    <w:rsid w:val="00FB2C26"/>
    <w:rPr>
      <w:rFonts w:ascii="Roboto Condensed Light" w:eastAsia="Times New Roman" w:hAnsi="Roboto Condensed Light"/>
      <w:b/>
      <w:color w:val="BE3C71" w:themeColor="accent6"/>
      <w:sz w:val="28"/>
      <w:szCs w:val="22"/>
      <w:lang w:val="en-US"/>
    </w:rPr>
  </w:style>
  <w:style w:type="character" w:customStyle="1" w:styleId="berschrift3Zchn">
    <w:name w:val="Überschrift 3 Zchn"/>
    <w:link w:val="berschrift3"/>
    <w:uiPriority w:val="9"/>
    <w:rsid w:val="00FB2C26"/>
    <w:rPr>
      <w:rFonts w:ascii="Roboto Condensed Light" w:eastAsia="Times New Roman" w:hAnsi="Roboto Condensed Light"/>
      <w:b/>
      <w:i/>
      <w:color w:val="EA9D22" w:themeColor="accent5"/>
      <w:sz w:val="24"/>
      <w:szCs w:val="22"/>
      <w:lang w:val="en-US"/>
    </w:rPr>
  </w:style>
  <w:style w:type="paragraph" w:styleId="Listenabsatz">
    <w:name w:val="List Paragraph"/>
    <w:basedOn w:val="Standard"/>
    <w:link w:val="ListenabsatzZchn"/>
    <w:uiPriority w:val="34"/>
    <w:qFormat/>
    <w:rsid w:val="00067492"/>
    <w:pPr>
      <w:ind w:left="720"/>
      <w:contextualSpacing/>
    </w:pPr>
  </w:style>
  <w:style w:type="paragraph" w:customStyle="1" w:styleId="BulletPoints">
    <w:name w:val="BulletPoints"/>
    <w:basedOn w:val="Listenabsatz"/>
    <w:link w:val="BulletPointsChar"/>
    <w:qFormat/>
    <w:rsid w:val="008E4890"/>
    <w:pPr>
      <w:numPr>
        <w:numId w:val="4"/>
      </w:numPr>
    </w:pPr>
  </w:style>
  <w:style w:type="paragraph" w:styleId="Zitat">
    <w:name w:val="Quote"/>
    <w:basedOn w:val="Standard"/>
    <w:next w:val="Standard"/>
    <w:link w:val="ZitatZchn"/>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enabsatzZchn">
    <w:name w:val="Listenabsatz Zchn"/>
    <w:link w:val="Listenabsatz"/>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ZitatZchn">
    <w:name w:val="Zitat Zchn"/>
    <w:link w:val="Zitat"/>
    <w:uiPriority w:val="29"/>
    <w:rsid w:val="007E6565"/>
    <w:rPr>
      <w:rFonts w:eastAsia="Times New Roman"/>
      <w:i/>
      <w:iCs/>
      <w:color w:val="3A8789" w:themeColor="accent2" w:themeShade="BF"/>
      <w:sz w:val="24"/>
      <w:szCs w:val="22"/>
      <w:lang w:val="en-US"/>
    </w:rPr>
  </w:style>
  <w:style w:type="table" w:styleId="Tabellenraster">
    <w:name w:val="Table Grid"/>
    <w:basedOn w:val="NormaleTabelle"/>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3">
    <w:name w:val="Grid Table 2 Accent 3"/>
    <w:basedOn w:val="NormaleTabelle"/>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5dunkelAkzent3">
    <w:name w:val="Grid Table 5 Dark Accent 3"/>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Standard"/>
    <w:link w:val="DisclaimerChar"/>
    <w:rsid w:val="0067751B"/>
    <w:pPr>
      <w:ind w:left="-142" w:right="-176"/>
    </w:pPr>
    <w:rPr>
      <w:sz w:val="18"/>
    </w:rPr>
  </w:style>
  <w:style w:type="character" w:customStyle="1" w:styleId="berschrift4Zchn">
    <w:name w:val="Überschrift 4 Zchn"/>
    <w:link w:val="berschrift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Sprechblasentext">
    <w:name w:val="Balloon Text"/>
    <w:basedOn w:val="Standard"/>
    <w:link w:val="SprechblasentextZchn"/>
    <w:uiPriority w:val="99"/>
    <w:semiHidden/>
    <w:unhideWhenUsed/>
    <w:rsid w:val="00A90C58"/>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resse"/>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character" w:customStyle="1" w:styleId="TitelZchn">
    <w:name w:val="Titel Zchn"/>
    <w:link w:val="Titel"/>
    <w:uiPriority w:val="10"/>
    <w:rsid w:val="006F43E1"/>
    <w:rPr>
      <w:rFonts w:eastAsia="Times New Roman" w:cs="Times New Roman"/>
      <w:b/>
      <w:color w:val="FFFFFF"/>
      <w:kern w:val="28"/>
      <w:sz w:val="64"/>
      <w:szCs w:val="64"/>
      <w:lang w:val="en-US" w:eastAsia="el-GR"/>
    </w:rPr>
  </w:style>
  <w:style w:type="table" w:styleId="Gitternetztabelle5dunkelAkzent2">
    <w:name w:val="Grid Table 5 Dark Accent 2"/>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itternetztabelle5dunkel">
    <w:name w:val="Grid Table 5 Dark"/>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itternetztabelle5dunkelAkzent1">
    <w:name w:val="Grid Table 5 Dark Accent 1"/>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itternetztabelle5dunkelAkzent4">
    <w:name w:val="Grid Table 5 Dark Accent 4"/>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itternetztabelle5dunkelAkzent5">
    <w:name w:val="Grid Table 5 Dark Accent 5"/>
    <w:basedOn w:val="NormaleTabelle"/>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itternetztabelle5dunkelAkzent6">
    <w:name w:val="Grid Table 5 Dark Accent 6"/>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itternetztabelle1hell">
    <w:name w:val="Grid Table 1 Light"/>
    <w:basedOn w:val="NormaleTabelle"/>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itternetztabelle4Akzent3">
    <w:name w:val="Grid Table 4 Accent 3"/>
    <w:basedOn w:val="NormaleTabelle"/>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4Akzent5">
    <w:name w:val="Grid Table 4 Accent 5"/>
    <w:basedOn w:val="NormaleTabelle"/>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itternetztabelle4Akzent6">
    <w:name w:val="Grid Table 4 Accent 6"/>
    <w:basedOn w:val="NormaleTabelle"/>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4Akzent4">
    <w:name w:val="Grid Table 4 Accent 4"/>
    <w:basedOn w:val="NormaleTabelle"/>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4Akzent2">
    <w:name w:val="Grid Table 4 Accent 2"/>
    <w:basedOn w:val="NormaleTabelle"/>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itternetztabelle4Akzent1">
    <w:name w:val="Grid Table 4 Accent 1"/>
    <w:basedOn w:val="NormaleTabelle"/>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itternetztabelle4">
    <w:name w:val="Grid Table 4"/>
    <w:basedOn w:val="NormaleTabelle"/>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itternetztabelle6farbigAkzent6">
    <w:name w:val="Grid Table 6 Colorful Accent 6"/>
    <w:basedOn w:val="NormaleTabelle"/>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6farbigAkzent4">
    <w:name w:val="Grid Table 6 Colorful Accent 4"/>
    <w:basedOn w:val="NormaleTabelle"/>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7farbigAkzent6">
    <w:name w:val="Grid Table 7 Colorful Accent 6"/>
    <w:basedOn w:val="NormaleTabelle"/>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itternetztabelle7farbigAkzent5">
    <w:name w:val="Grid Table 7 Colorful Accent 5"/>
    <w:basedOn w:val="NormaleTabelle"/>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itternetztabelle7farbigAkzent4">
    <w:name w:val="Grid Table 7 Colorful Accent 4"/>
    <w:basedOn w:val="NormaleTabelle"/>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itternetztabelle7farbigAkzent3">
    <w:name w:val="Grid Table 7 Colorful Accent 3"/>
    <w:basedOn w:val="NormaleTabelle"/>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7farbig">
    <w:name w:val="Grid Table 7 Colorful"/>
    <w:basedOn w:val="NormaleTabelle"/>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itternetztabelle1hellAkzent1">
    <w:name w:val="Grid Table 1 Light Accent 1"/>
    <w:basedOn w:val="NormaleTabelle"/>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entabelle3Akzent3">
    <w:name w:val="List Table 3 Accent 3"/>
    <w:basedOn w:val="NormaleTabelle"/>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entabelle3Akzent4">
    <w:name w:val="List Table 3 Accent 4"/>
    <w:basedOn w:val="NormaleTabelle"/>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entabelle4Akzent2">
    <w:name w:val="List Table 4 Accent 2"/>
    <w:basedOn w:val="NormaleTabelle"/>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iveHervorhebung">
    <w:name w:val="Intense Emphasis"/>
    <w:uiPriority w:val="21"/>
    <w:rsid w:val="006052CF"/>
    <w:rPr>
      <w:rFonts w:ascii="Open Sans" w:hAnsi="Open Sans"/>
      <w:b w:val="0"/>
      <w:i/>
      <w:iCs/>
      <w:color w:val="797DBC"/>
      <w:bdr w:val="none" w:sz="0" w:space="0" w:color="auto"/>
    </w:rPr>
  </w:style>
  <w:style w:type="paragraph" w:styleId="KeinLeerraum">
    <w:name w:val="No Spacing"/>
    <w:link w:val="KeinLeerraumZchn"/>
    <w:uiPriority w:val="1"/>
    <w:rsid w:val="008422D2"/>
    <w:rPr>
      <w:rFonts w:eastAsia="Times New Roman"/>
      <w:sz w:val="22"/>
      <w:szCs w:val="22"/>
      <w:lang w:eastAsia="en-US"/>
    </w:rPr>
  </w:style>
  <w:style w:type="character" w:customStyle="1" w:styleId="KeinLeerraumZchn">
    <w:name w:val="Kein Leerraum Zchn"/>
    <w:link w:val="KeinLeerraum"/>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NichtaufgelsteErwhnung1">
    <w:name w:val="Nicht aufgelöste Erwähnung1"/>
    <w:uiPriority w:val="99"/>
    <w:semiHidden/>
    <w:unhideWhenUsed/>
    <w:rsid w:val="00285451"/>
    <w:rPr>
      <w:color w:val="808080"/>
      <w:shd w:val="clear" w:color="auto" w:fill="E6E6E6"/>
    </w:rPr>
  </w:style>
  <w:style w:type="paragraph" w:styleId="HTMLAdresse">
    <w:name w:val="HTML Address"/>
    <w:basedOn w:val="Standard"/>
    <w:link w:val="HTMLAdresseZchn"/>
    <w:uiPriority w:val="99"/>
    <w:semiHidden/>
    <w:unhideWhenUsed/>
    <w:rsid w:val="00FE76D6"/>
    <w:rPr>
      <w:i/>
      <w:iCs/>
    </w:rPr>
  </w:style>
  <w:style w:type="character" w:customStyle="1" w:styleId="HTMLAdresseZchn">
    <w:name w:val="HTML Adresse Zchn"/>
    <w:link w:val="HTMLAdresse"/>
    <w:uiPriority w:val="99"/>
    <w:semiHidden/>
    <w:rsid w:val="00FE76D6"/>
    <w:rPr>
      <w:rFonts w:ascii="Open Sans" w:eastAsia="Times New Roman" w:hAnsi="Open Sans"/>
      <w:i/>
      <w:iCs/>
      <w:color w:val="000000"/>
      <w:sz w:val="22"/>
      <w:szCs w:val="22"/>
      <w:lang w:val="en-US"/>
    </w:rPr>
  </w:style>
  <w:style w:type="paragraph" w:styleId="StandardWeb">
    <w:name w:val="Normal (Web)"/>
    <w:basedOn w:val="Standard"/>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Inhaltsverzeichnisberschrift">
    <w:name w:val="TOC Heading"/>
    <w:basedOn w:val="berschrift1"/>
    <w:next w:val="Standard"/>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Verzeichnis1">
    <w:name w:val="toc 1"/>
    <w:basedOn w:val="Standard"/>
    <w:next w:val="Standard"/>
    <w:autoRedefine/>
    <w:uiPriority w:val="39"/>
    <w:unhideWhenUsed/>
    <w:rsid w:val="00083AB4"/>
    <w:pPr>
      <w:spacing w:after="100"/>
    </w:pPr>
    <w:rPr>
      <w:b/>
      <w:color w:val="3F9BA5" w:themeColor="accent1"/>
      <w:sz w:val="32"/>
    </w:rPr>
  </w:style>
  <w:style w:type="paragraph" w:styleId="Verzeichnis2">
    <w:name w:val="toc 2"/>
    <w:basedOn w:val="Standard"/>
    <w:next w:val="Standard"/>
    <w:autoRedefine/>
    <w:uiPriority w:val="39"/>
    <w:unhideWhenUsed/>
    <w:rsid w:val="00FB2C26"/>
    <w:pPr>
      <w:spacing w:after="100"/>
      <w:ind w:left="220"/>
    </w:pPr>
    <w:rPr>
      <w:b/>
      <w:color w:val="BE3C71" w:themeColor="accent6"/>
      <w:sz w:val="28"/>
    </w:rPr>
  </w:style>
  <w:style w:type="paragraph" w:styleId="Verzeichnis3">
    <w:name w:val="toc 3"/>
    <w:basedOn w:val="Standard"/>
    <w:next w:val="Standard"/>
    <w:autoRedefine/>
    <w:uiPriority w:val="39"/>
    <w:unhideWhenUsed/>
    <w:rsid w:val="00FB2C26"/>
    <w:pPr>
      <w:spacing w:after="100"/>
      <w:ind w:left="440"/>
    </w:pPr>
    <w:rPr>
      <w:b/>
      <w:i/>
      <w:color w:val="EA9D22" w:themeColor="accent5"/>
    </w:rPr>
  </w:style>
  <w:style w:type="character" w:customStyle="1" w:styleId="berschrift5Zchn">
    <w:name w:val="Überschrift 5 Zchn"/>
    <w:basedOn w:val="Absatz-Standardschriftart"/>
    <w:link w:val="berschrift5"/>
    <w:uiPriority w:val="9"/>
    <w:rsid w:val="008545E5"/>
    <w:rPr>
      <w:rFonts w:eastAsiaTheme="majorEastAsia" w:cstheme="majorBidi"/>
      <w:color w:val="2F737B" w:themeColor="accent1" w:themeShade="BF"/>
      <w:sz w:val="24"/>
      <w:szCs w:val="22"/>
      <w:lang w:val="en-US"/>
    </w:rPr>
  </w:style>
  <w:style w:type="character" w:styleId="SchwacheHervorhebung">
    <w:name w:val="Subtle Emphasis"/>
    <w:basedOn w:val="Absatz-Standardschriftart"/>
    <w:uiPriority w:val="19"/>
    <w:rsid w:val="007E6565"/>
    <w:rPr>
      <w:i/>
      <w:iCs/>
      <w:color w:val="897C7A" w:themeColor="text1" w:themeTint="BF"/>
    </w:rPr>
  </w:style>
  <w:style w:type="character" w:customStyle="1" w:styleId="berschrift6Zchn">
    <w:name w:val="Überschrift 6 Zchn"/>
    <w:basedOn w:val="Absatz-Standardschriftart"/>
    <w:link w:val="berschrift6"/>
    <w:uiPriority w:val="9"/>
    <w:rsid w:val="008545E5"/>
    <w:rPr>
      <w:rFonts w:asciiTheme="majorHAnsi" w:eastAsiaTheme="majorEastAsia" w:hAnsiTheme="majorHAnsi" w:cstheme="majorBidi"/>
      <w:color w:val="1F4D52" w:themeColor="accent1" w:themeShade="7F"/>
      <w:sz w:val="24"/>
      <w:szCs w:val="22"/>
      <w:lang w:val="en-US"/>
    </w:rPr>
  </w:style>
  <w:style w:type="table" w:styleId="Listentabelle4Akzent1">
    <w:name w:val="List Table 4 Accent 1"/>
    <w:basedOn w:val="NormaleTabelle"/>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Verzeichnis4">
    <w:name w:val="toc 4"/>
    <w:basedOn w:val="Standard"/>
    <w:next w:val="Standard"/>
    <w:autoRedefine/>
    <w:uiPriority w:val="39"/>
    <w:semiHidden/>
    <w:unhideWhenUsed/>
    <w:rsid w:val="00083AB4"/>
    <w:pPr>
      <w:spacing w:after="100"/>
      <w:ind w:left="720"/>
    </w:pPr>
    <w:rPr>
      <w:i/>
      <w:color w:val="EA9D22" w:themeColor="accent5"/>
    </w:rPr>
  </w:style>
  <w:style w:type="character" w:styleId="NichtaufgelsteErwhnung">
    <w:name w:val="Unresolved Mention"/>
    <w:basedOn w:val="Absatz-Standardschriftart"/>
    <w:uiPriority w:val="99"/>
    <w:semiHidden/>
    <w:unhideWhenUsed/>
    <w:rsid w:val="008D5C34"/>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ingapps.org/watch?v=p3pofp7ot2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pps.org/watch?v=pt64tzsi32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n.wikipedia.org/wiki/Carbon_footpri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ampRQrEpHOOGSZh6HHEMwmtutw==">AMUW2mUsGgLtlHtz9qkAAm7roRnfHA6tA1nT9y7PjmYg5tGnN9ZOh/37HNGjV5z7PAKzMu7mYDu3+EssNzWwms4Ksr8tgJBfLgw1MtnVXPkc8IemXSHOiF0=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741</Words>
  <Characters>4672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DS</cp:lastModifiedBy>
  <cp:revision>6</cp:revision>
  <dcterms:created xsi:type="dcterms:W3CDTF">2022-01-27T15:00:00Z</dcterms:created>
  <dcterms:modified xsi:type="dcterms:W3CDTF">2022-12-06T18:07:00Z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0x010100E42F4D9A6E6B2B4C98F97AB450A45EA3</vt:lpwstr>
  </property>
</Properties>
</file>