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D8396" w14:textId="77777777" w:rsidR="00FC6DE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57F2040" wp14:editId="7FFE8EEA">
            <wp:simplePos x="0" y="0"/>
            <wp:positionH relativeFrom="column">
              <wp:posOffset>-1000369</wp:posOffset>
            </wp:positionH>
            <wp:positionV relativeFrom="paragraph">
              <wp:posOffset>-1072417</wp:posOffset>
            </wp:positionV>
            <wp:extent cx="11055350" cy="7816215"/>
            <wp:effectExtent l="0" t="0" r="0" b="0"/>
            <wp:wrapNone/>
            <wp:docPr id="241" name="image15.png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A picture containing graphical user interfac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0" cy="7816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CE0795" w14:textId="77777777" w:rsidR="00FC6DEE" w:rsidRDefault="00000000"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2DD8BFD" wp14:editId="585014AB">
                <wp:simplePos x="0" y="0"/>
                <wp:positionH relativeFrom="column">
                  <wp:posOffset>4013200</wp:posOffset>
                </wp:positionH>
                <wp:positionV relativeFrom="paragraph">
                  <wp:posOffset>-88899</wp:posOffset>
                </wp:positionV>
                <wp:extent cx="4508823" cy="1933575"/>
                <wp:effectExtent l="0" t="0" r="0" b="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1114" y="2822738"/>
                          <a:ext cx="4489773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021D36" w14:textId="77777777" w:rsidR="00FC6DEE" w:rsidRDefault="00000000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72"/>
                              </w:rPr>
                              <w:t>PLANO DE AULA</w:t>
                            </w:r>
                          </w:p>
                          <w:p w14:paraId="52275E35" w14:textId="77777777" w:rsidR="00FC6DEE" w:rsidRDefault="00000000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</w:rPr>
                              <w:t>Estilo de Vida Verde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-88899</wp:posOffset>
                </wp:positionV>
                <wp:extent cx="4508823" cy="1933575"/>
                <wp:effectExtent b="0" l="0" r="0" t="0"/>
                <wp:wrapNone/>
                <wp:docPr id="22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823" cy="1933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059CCC" w14:textId="77777777" w:rsidR="00FC6DEE" w:rsidRDefault="00000000">
      <w:pPr>
        <w:pStyle w:val="Heading2"/>
      </w:pPr>
      <w:r>
        <w:lastRenderedPageBreak/>
        <w:t>Subunidade 1: Contexto presencial</w:t>
      </w:r>
    </w:p>
    <w:tbl>
      <w:tblPr>
        <w:tblStyle w:val="a3"/>
        <w:tblW w:w="1385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1559"/>
        <w:gridCol w:w="2977"/>
        <w:gridCol w:w="3118"/>
      </w:tblGrid>
      <w:tr w:rsidR="00FC6DEE" w14:paraId="452277AB" w14:textId="77777777">
        <w:trPr>
          <w:trHeight w:val="597"/>
        </w:trPr>
        <w:tc>
          <w:tcPr>
            <w:tcW w:w="6204" w:type="dxa"/>
            <w:shd w:val="clear" w:color="auto" w:fill="DADADA"/>
            <w:vAlign w:val="center"/>
          </w:tcPr>
          <w:p w14:paraId="785D0464" w14:textId="77777777" w:rsidR="00FC6DEE" w:rsidRDefault="00000000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b/>
                <w:i/>
                <w:color w:val="5D5453"/>
              </w:rPr>
            </w:pPr>
            <w:r>
              <w:rPr>
                <w:rFonts w:ascii="Arial" w:eastAsia="Arial" w:hAnsi="Arial" w:cs="Arial"/>
                <w:b/>
                <w:i/>
                <w:color w:val="5D5453"/>
              </w:rPr>
              <w:t>Descrição das Atividades de Aprendizagem</w:t>
            </w:r>
          </w:p>
        </w:tc>
        <w:tc>
          <w:tcPr>
            <w:tcW w:w="1559" w:type="dxa"/>
            <w:shd w:val="clear" w:color="auto" w:fill="DADADA"/>
            <w:vAlign w:val="center"/>
          </w:tcPr>
          <w:p w14:paraId="237E58B5" w14:textId="77777777" w:rsidR="00FC6DEE" w:rsidRDefault="00000000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b/>
                <w:i/>
                <w:color w:val="5D5453"/>
              </w:rPr>
            </w:pPr>
            <w:r>
              <w:rPr>
                <w:rFonts w:ascii="Arial" w:eastAsia="Arial" w:hAnsi="Arial" w:cs="Arial"/>
                <w:b/>
                <w:i/>
                <w:color w:val="5D5453"/>
              </w:rPr>
              <w:t>Tempo (minutos)</w:t>
            </w:r>
          </w:p>
        </w:tc>
        <w:tc>
          <w:tcPr>
            <w:tcW w:w="2977" w:type="dxa"/>
            <w:shd w:val="clear" w:color="auto" w:fill="DADADA"/>
            <w:vAlign w:val="center"/>
          </w:tcPr>
          <w:p w14:paraId="411DCC47" w14:textId="77777777" w:rsidR="00FC6DEE" w:rsidRDefault="00000000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b/>
                <w:i/>
                <w:color w:val="5D5453"/>
              </w:rPr>
            </w:pPr>
            <w:r>
              <w:rPr>
                <w:rFonts w:ascii="Arial" w:eastAsia="Arial" w:hAnsi="Arial" w:cs="Arial"/>
                <w:b/>
                <w:i/>
                <w:color w:val="5D5453"/>
              </w:rPr>
              <w:t>Materiais/equipamentos necessários</w:t>
            </w:r>
          </w:p>
        </w:tc>
        <w:tc>
          <w:tcPr>
            <w:tcW w:w="3118" w:type="dxa"/>
            <w:shd w:val="clear" w:color="auto" w:fill="DADADA"/>
            <w:vAlign w:val="center"/>
          </w:tcPr>
          <w:p w14:paraId="2F32A64C" w14:textId="77777777" w:rsidR="00FC6DEE" w:rsidRDefault="00000000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b/>
                <w:i/>
                <w:color w:val="5D5453"/>
              </w:rPr>
            </w:pPr>
            <w:r>
              <w:rPr>
                <w:rFonts w:ascii="Arial" w:eastAsia="Arial" w:hAnsi="Arial" w:cs="Arial"/>
                <w:b/>
                <w:i/>
                <w:color w:val="5D5453"/>
              </w:rPr>
              <w:t>Análise/ Avaliação</w:t>
            </w:r>
          </w:p>
        </w:tc>
      </w:tr>
      <w:tr w:rsidR="00FC6DEE" w14:paraId="2282039F" w14:textId="77777777">
        <w:trPr>
          <w:trHeight w:val="692"/>
        </w:trPr>
        <w:tc>
          <w:tcPr>
            <w:tcW w:w="6204" w:type="dxa"/>
            <w:shd w:val="clear" w:color="auto" w:fill="FFFFFF"/>
          </w:tcPr>
          <w:p w14:paraId="5655AE97" w14:textId="77777777" w:rsidR="00FC6DEE" w:rsidRDefault="00000000">
            <w:pPr>
              <w:spacing w:before="240" w:after="12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Abertura do Workshop:</w:t>
            </w:r>
          </w:p>
          <w:p w14:paraId="3017BE08" w14:textId="77777777" w:rsidR="00FC6DE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u w:val="single"/>
              </w:rPr>
            </w:pPr>
            <w:r>
              <w:rPr>
                <w:rFonts w:ascii="Arial" w:eastAsia="Arial" w:hAnsi="Arial" w:cs="Arial"/>
                <w:color w:val="645B5B"/>
              </w:rPr>
              <w:t xml:space="preserve">Boas-vindas, introdução, </w:t>
            </w:r>
            <w:r>
              <w:rPr>
                <w:rFonts w:ascii="Arial" w:eastAsia="Arial" w:hAnsi="Arial" w:cs="Arial"/>
                <w:color w:val="44546A"/>
              </w:rPr>
              <w:t>programa da sessão</w:t>
            </w:r>
          </w:p>
          <w:p w14:paraId="19E21752" w14:textId="77777777" w:rsidR="00FC6DEE" w:rsidRDefault="00FC6DEE">
            <w:pPr>
              <w:spacing w:after="0" w:line="276" w:lineRule="auto"/>
              <w:jc w:val="left"/>
              <w:rPr>
                <w:rFonts w:ascii="Arial" w:eastAsia="Arial" w:hAnsi="Arial" w:cs="Arial"/>
                <w:u w:val="single"/>
              </w:rPr>
            </w:pPr>
          </w:p>
          <w:p w14:paraId="11A5532C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0E74832C" w14:textId="77777777" w:rsidR="00FC6DEE" w:rsidRDefault="00000000">
            <w:pPr>
              <w:spacing w:after="12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Atividade 1: Quem é o mais verde?</w:t>
            </w:r>
          </w:p>
          <w:p w14:paraId="26D8EDB4" w14:textId="77777777" w:rsidR="00FC6DE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 xml:space="preserve">Neste exercício de autoconhecimento, o formador entrega o folheto GL1 a cada participante e pede-lhes para responderem honestamente às 20 perguntas da folha. Terão 5 minutos para o fazer. </w:t>
            </w:r>
          </w:p>
          <w:p w14:paraId="6B23C723" w14:textId="77777777" w:rsidR="00FC6DE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 xml:space="preserve">No passo seguinte, o formador anota o guia de pontuação no flipchart/quadro branco e explica como somar a Pontuação como: </w:t>
            </w:r>
          </w:p>
          <w:p w14:paraId="569B851F" w14:textId="77777777" w:rsidR="00FC6D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>2 pontos para cada resposta “Sempre”</w:t>
            </w:r>
          </w:p>
          <w:p w14:paraId="274ED666" w14:textId="77777777" w:rsidR="00FC6D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>1 ponto para cada resposta “Por vezes”</w:t>
            </w:r>
          </w:p>
          <w:p w14:paraId="1683BC42" w14:textId="77777777" w:rsidR="00FC6D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 xml:space="preserve">0 ponto para cada resposta “Nunca” </w:t>
            </w:r>
          </w:p>
          <w:p w14:paraId="56D9E21A" w14:textId="77777777" w:rsidR="00FC6D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>Depois, explica-se melhor:</w:t>
            </w:r>
          </w:p>
          <w:p w14:paraId="7FC3ED23" w14:textId="77777777" w:rsidR="00FC6D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 xml:space="preserve">Se houver uma boa razão para não poder fazer algo (utilizar transportes públicos/partilha de carros para o trabalho, por exemplo, porque ninguém vive na sua direção e não há serviço de </w:t>
            </w:r>
            <w:r>
              <w:rPr>
                <w:rFonts w:ascii="Arial" w:eastAsia="Arial" w:hAnsi="Arial" w:cs="Arial"/>
                <w:color w:val="645B5B"/>
              </w:rPr>
              <w:lastRenderedPageBreak/>
              <w:t>autocarros, então escolha “Por vezes” em vez de “Nunca” como resposta a essa pergunta.</w:t>
            </w:r>
          </w:p>
          <w:p w14:paraId="1A6D54EC" w14:textId="77777777" w:rsidR="00FC6DE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>Com base no sistema de pontuação, os participantes somarão as suas pontuações e anunciarão a sua pontuação final. O formador escreverá todas as pontuações ao lado dos nomes no flipchart/quadro branco.</w:t>
            </w:r>
          </w:p>
          <w:p w14:paraId="6F5FA94A" w14:textId="77777777" w:rsidR="00FC6DE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>A(s) pessoa(s) com a pontuação mais alta será(ão) anunciada(s), receberá(ão) o Crachá/Autocolante Verde, e todos baterão palmas e torcerão por eles.</w:t>
            </w:r>
          </w:p>
          <w:p w14:paraId="43EE67A1" w14:textId="77777777" w:rsidR="00FC6D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 xml:space="preserve"> </w:t>
            </w:r>
          </w:p>
        </w:tc>
        <w:tc>
          <w:tcPr>
            <w:tcW w:w="1559" w:type="dxa"/>
            <w:shd w:val="clear" w:color="auto" w:fill="FFFFFF"/>
          </w:tcPr>
          <w:p w14:paraId="2C0A6D1F" w14:textId="77777777" w:rsidR="00FC6DEE" w:rsidRDefault="00000000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lastRenderedPageBreak/>
              <w:t>5 minutos</w:t>
            </w:r>
          </w:p>
          <w:p w14:paraId="27090BBD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21142475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1CC76B55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7E0C710D" w14:textId="77777777" w:rsidR="00FC6DEE" w:rsidRDefault="00000000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15 minutos</w:t>
            </w:r>
          </w:p>
          <w:p w14:paraId="1F7984E0" w14:textId="77777777" w:rsidR="009F0F7A" w:rsidRPr="009F0F7A" w:rsidRDefault="009F0F7A" w:rsidP="009F0F7A">
            <w:pPr>
              <w:rPr>
                <w:rFonts w:ascii="Arial" w:eastAsia="Arial" w:hAnsi="Arial" w:cs="Arial"/>
              </w:rPr>
            </w:pPr>
          </w:p>
          <w:p w14:paraId="45F8C670" w14:textId="77777777" w:rsidR="009F0F7A" w:rsidRPr="009F0F7A" w:rsidRDefault="009F0F7A" w:rsidP="009F0F7A">
            <w:pPr>
              <w:rPr>
                <w:rFonts w:ascii="Arial" w:eastAsia="Arial" w:hAnsi="Arial" w:cs="Arial"/>
              </w:rPr>
            </w:pPr>
          </w:p>
          <w:p w14:paraId="31E220A7" w14:textId="77777777" w:rsidR="009F0F7A" w:rsidRPr="009F0F7A" w:rsidRDefault="009F0F7A" w:rsidP="009F0F7A">
            <w:pPr>
              <w:rPr>
                <w:rFonts w:ascii="Arial" w:eastAsia="Arial" w:hAnsi="Arial" w:cs="Arial"/>
              </w:rPr>
            </w:pPr>
          </w:p>
          <w:p w14:paraId="1176621C" w14:textId="77777777" w:rsidR="009F0F7A" w:rsidRPr="009F0F7A" w:rsidRDefault="009F0F7A" w:rsidP="009F0F7A">
            <w:pPr>
              <w:rPr>
                <w:rFonts w:ascii="Arial" w:eastAsia="Arial" w:hAnsi="Arial" w:cs="Arial"/>
              </w:rPr>
            </w:pPr>
          </w:p>
          <w:p w14:paraId="300EECE3" w14:textId="77777777" w:rsidR="009F0F7A" w:rsidRPr="009F0F7A" w:rsidRDefault="009F0F7A" w:rsidP="009F0F7A">
            <w:pPr>
              <w:rPr>
                <w:rFonts w:ascii="Arial" w:eastAsia="Arial" w:hAnsi="Arial" w:cs="Arial"/>
              </w:rPr>
            </w:pPr>
          </w:p>
          <w:p w14:paraId="423A88B3" w14:textId="77777777" w:rsidR="009F0F7A" w:rsidRPr="009F0F7A" w:rsidRDefault="009F0F7A" w:rsidP="009F0F7A">
            <w:pPr>
              <w:rPr>
                <w:rFonts w:ascii="Arial" w:eastAsia="Arial" w:hAnsi="Arial" w:cs="Arial"/>
              </w:rPr>
            </w:pPr>
          </w:p>
          <w:p w14:paraId="0B7F0EAF" w14:textId="77777777" w:rsidR="009F0F7A" w:rsidRPr="009F0F7A" w:rsidRDefault="009F0F7A" w:rsidP="009F0F7A">
            <w:pPr>
              <w:rPr>
                <w:rFonts w:ascii="Arial" w:eastAsia="Arial" w:hAnsi="Arial" w:cs="Arial"/>
              </w:rPr>
            </w:pPr>
          </w:p>
          <w:p w14:paraId="07504630" w14:textId="77777777" w:rsidR="009F0F7A" w:rsidRPr="009F0F7A" w:rsidRDefault="009F0F7A" w:rsidP="009F0F7A">
            <w:pPr>
              <w:rPr>
                <w:rFonts w:ascii="Arial" w:eastAsia="Arial" w:hAnsi="Arial" w:cs="Arial"/>
              </w:rPr>
            </w:pPr>
          </w:p>
          <w:p w14:paraId="2318D41C" w14:textId="77777777" w:rsidR="009F0F7A" w:rsidRPr="009F0F7A" w:rsidRDefault="009F0F7A" w:rsidP="009F0F7A">
            <w:pPr>
              <w:rPr>
                <w:rFonts w:ascii="Arial" w:eastAsia="Arial" w:hAnsi="Arial" w:cs="Arial"/>
              </w:rPr>
            </w:pPr>
          </w:p>
          <w:p w14:paraId="049C30B3" w14:textId="77777777" w:rsidR="009F0F7A" w:rsidRPr="009F0F7A" w:rsidRDefault="009F0F7A" w:rsidP="009F0F7A">
            <w:pPr>
              <w:rPr>
                <w:rFonts w:ascii="Arial" w:eastAsia="Arial" w:hAnsi="Arial" w:cs="Arial"/>
              </w:rPr>
            </w:pPr>
          </w:p>
          <w:p w14:paraId="296D52A7" w14:textId="0A8DFFD4" w:rsidR="009F0F7A" w:rsidRPr="009F0F7A" w:rsidRDefault="009F0F7A" w:rsidP="009F0F7A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977" w:type="dxa"/>
            <w:shd w:val="clear" w:color="auto" w:fill="FFFFFF"/>
          </w:tcPr>
          <w:p w14:paraId="6208A20A" w14:textId="77777777" w:rsidR="00FC6DEE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Local de formação com equipamento informático;</w:t>
            </w:r>
          </w:p>
          <w:p w14:paraId="003D3D84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486DA94D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Flipchart e marcadores;</w:t>
            </w:r>
          </w:p>
          <w:p w14:paraId="3204B93B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7A42CE84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Ficha de inscrição;</w:t>
            </w:r>
          </w:p>
          <w:p w14:paraId="6FF9A618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</w:rPr>
            </w:pPr>
          </w:p>
          <w:p w14:paraId="5765E892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Canetas e material para os participantes tomarem notas</w:t>
            </w:r>
          </w:p>
          <w:p w14:paraId="7B97FAA2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Folha de apoio GL1</w:t>
            </w:r>
          </w:p>
          <w:p w14:paraId="107711A4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Crachá/autocolante verde</w:t>
            </w:r>
          </w:p>
          <w:p w14:paraId="42EC6C90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030D9BB2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  <w:p w14:paraId="3C1AA4CD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118" w:type="dxa"/>
            <w:shd w:val="clear" w:color="auto" w:fill="FFFFFF"/>
          </w:tcPr>
          <w:p w14:paraId="65311B99" w14:textId="77777777" w:rsidR="00FC6DEE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 participantes participarão em todas as atividades de grupo</w:t>
            </w:r>
          </w:p>
          <w:p w14:paraId="27FCA63C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FC6DEE" w14:paraId="6BE6D404" w14:textId="77777777">
        <w:trPr>
          <w:trHeight w:val="692"/>
        </w:trPr>
        <w:tc>
          <w:tcPr>
            <w:tcW w:w="6204" w:type="dxa"/>
            <w:shd w:val="clear" w:color="auto" w:fill="FFFFFF"/>
          </w:tcPr>
          <w:p w14:paraId="70D1AA99" w14:textId="77777777" w:rsidR="00FC6DEE" w:rsidRDefault="00000000">
            <w:pPr>
              <w:spacing w:before="240" w:after="12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Apresentação: pegada de carbono, Redução da pegada de carbono, 3Rs, Considerações em casa, hábitos verdes</w:t>
            </w:r>
          </w:p>
          <w:p w14:paraId="368AA67E" w14:textId="77777777" w:rsidR="00FC6DE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76" w:lineRule="auto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 xml:space="preserve">Introdução pelo formador. Elaborando em cada slide do PPP. </w:t>
            </w:r>
          </w:p>
          <w:p w14:paraId="002213CF" w14:textId="77777777" w:rsidR="00FC6DEE" w:rsidRDefault="00FC6DEE">
            <w:pPr>
              <w:rPr>
                <w:rFonts w:ascii="Arial" w:eastAsia="Arial" w:hAnsi="Arial" w:cs="Arial"/>
              </w:rPr>
            </w:pPr>
          </w:p>
          <w:p w14:paraId="365E8C1F" w14:textId="77777777" w:rsidR="00FC6DEE" w:rsidRDefault="00FC6DEE">
            <w:pPr>
              <w:rPr>
                <w:rFonts w:ascii="Arial" w:eastAsia="Arial" w:hAnsi="Arial" w:cs="Arial"/>
              </w:rPr>
            </w:pPr>
          </w:p>
          <w:p w14:paraId="64324346" w14:textId="77777777" w:rsidR="00FC6DEE" w:rsidRDefault="00FC6DEE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  <w:shd w:val="clear" w:color="auto" w:fill="FFFFFF"/>
          </w:tcPr>
          <w:p w14:paraId="774BBDA0" w14:textId="77777777" w:rsidR="00FC6DEE" w:rsidRDefault="00000000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20 minutos</w:t>
            </w:r>
          </w:p>
        </w:tc>
        <w:tc>
          <w:tcPr>
            <w:tcW w:w="2977" w:type="dxa"/>
            <w:shd w:val="clear" w:color="auto" w:fill="FFFFFF"/>
          </w:tcPr>
          <w:p w14:paraId="2FB6A43A" w14:textId="77777777" w:rsidR="00FC6DEE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Local de formação com equipamento informático;</w:t>
            </w:r>
          </w:p>
          <w:p w14:paraId="0CC71DB7" w14:textId="77777777" w:rsidR="00FC6DEE" w:rsidRDefault="00FC6DEE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4DCBA463" w14:textId="77777777" w:rsidR="00FC6DEE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Flipchart e marcadores.</w:t>
            </w:r>
          </w:p>
          <w:p w14:paraId="186E3891" w14:textId="77777777" w:rsidR="00FC6DEE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577CDAE8" w14:textId="77777777" w:rsidR="00FC6DEE" w:rsidRDefault="00FC6DEE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FC6DEE" w14:paraId="30E168A6" w14:textId="77777777">
        <w:trPr>
          <w:trHeight w:val="692"/>
        </w:trPr>
        <w:tc>
          <w:tcPr>
            <w:tcW w:w="6204" w:type="dxa"/>
            <w:shd w:val="clear" w:color="auto" w:fill="FFFFFF"/>
          </w:tcPr>
          <w:p w14:paraId="11608036" w14:textId="77777777" w:rsidR="00FC6DEE" w:rsidRDefault="00000000">
            <w:pPr>
              <w:spacing w:before="240" w:after="12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lastRenderedPageBreak/>
              <w:t>Atividade 2: O Lixo de um Homem, O Tesouro de outro Homem – Caso de Estudo e Reflexão</w:t>
            </w:r>
          </w:p>
          <w:p w14:paraId="3E235AAE" w14:textId="77777777" w:rsidR="00FC6DE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>Introdução pelo formador</w:t>
            </w:r>
          </w:p>
          <w:p w14:paraId="6D5A8E7D" w14:textId="77777777" w:rsidR="00FC6DE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>O formador distribui a folha de apoio GL2 e pergunta aos participantes:</w:t>
            </w:r>
          </w:p>
          <w:p w14:paraId="461943FA" w14:textId="77777777" w:rsidR="00FC6DE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</w:rPr>
              <w:t xml:space="preserve">O que </w:t>
            </w:r>
            <w:r>
              <w:rPr>
                <w:rFonts w:ascii="Arial" w:eastAsia="Arial" w:hAnsi="Arial" w:cs="Arial"/>
                <w:color w:val="645B5B"/>
              </w:rPr>
              <w:t>pensam eles sobre o caso de estudo que acabaram de conhecer?</w:t>
            </w:r>
          </w:p>
          <w:p w14:paraId="52519D52" w14:textId="77777777" w:rsidR="00FC6DE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>Têm feito alguma da reutilização que o Majid faz?</w:t>
            </w:r>
          </w:p>
          <w:p w14:paraId="200D21EA" w14:textId="77777777" w:rsidR="00FC6DE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>Podem pensar em quaisquer outros benefícios obtidos por Majid pelo seu estilo de vida verde?</w:t>
            </w:r>
          </w:p>
          <w:p w14:paraId="32DAE0A8" w14:textId="77777777" w:rsidR="00FC6D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 xml:space="preserve"> </w:t>
            </w:r>
          </w:p>
          <w:p w14:paraId="11E94DEC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</w:rPr>
            </w:pPr>
          </w:p>
          <w:p w14:paraId="3E5F15C0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  <w:shd w:val="clear" w:color="auto" w:fill="FFFFFF"/>
          </w:tcPr>
          <w:p w14:paraId="60D2375F" w14:textId="77777777" w:rsidR="00FC6DEE" w:rsidRDefault="00000000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10 minutos</w:t>
            </w:r>
          </w:p>
          <w:p w14:paraId="7BA3226E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3C6CDDE2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977" w:type="dxa"/>
            <w:shd w:val="clear" w:color="auto" w:fill="FFFFFF"/>
          </w:tcPr>
          <w:p w14:paraId="3788EDC3" w14:textId="77777777" w:rsidR="00FC6DEE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Local de formação com equipamento informático;</w:t>
            </w:r>
          </w:p>
          <w:p w14:paraId="1B161055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387D5316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Flipchart e marcadores;</w:t>
            </w:r>
          </w:p>
          <w:p w14:paraId="3AE95466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</w:rPr>
            </w:pPr>
          </w:p>
          <w:p w14:paraId="2457ABFE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Canetas e material para os participantes tomarem notas</w:t>
            </w:r>
          </w:p>
          <w:p w14:paraId="526DE811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Folha de apoio GL2</w:t>
            </w:r>
          </w:p>
          <w:p w14:paraId="5D6CC83D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314AB3DD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19E2E7C0" w14:textId="77777777" w:rsidR="00FC6DEE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 participantes participarão em todas as atividades de grupo</w:t>
            </w:r>
          </w:p>
        </w:tc>
      </w:tr>
      <w:tr w:rsidR="00FC6DEE" w14:paraId="5DDBDA8B" w14:textId="77777777">
        <w:trPr>
          <w:trHeight w:val="692"/>
        </w:trPr>
        <w:tc>
          <w:tcPr>
            <w:tcW w:w="6204" w:type="dxa"/>
            <w:shd w:val="clear" w:color="auto" w:fill="FFFFFF"/>
          </w:tcPr>
          <w:p w14:paraId="52786F1C" w14:textId="77777777" w:rsidR="00FC6DEE" w:rsidRDefault="00000000">
            <w:pPr>
              <w:spacing w:before="240" w:after="12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Apresentação: Pegada de carbono da moda</w:t>
            </w:r>
          </w:p>
          <w:p w14:paraId="714B77F6" w14:textId="77777777" w:rsidR="00FC6DE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76" w:lineRule="auto"/>
              <w:rPr>
                <w:rFonts w:ascii="Arial" w:eastAsia="Arial" w:hAnsi="Arial" w:cs="Arial"/>
                <w:color w:val="645B5B"/>
                <w:u w:val="single"/>
              </w:rPr>
            </w:pPr>
            <w:r>
              <w:rPr>
                <w:rFonts w:ascii="Arial" w:eastAsia="Arial" w:hAnsi="Arial" w:cs="Arial"/>
                <w:color w:val="645B5B"/>
              </w:rPr>
              <w:t>Introdução pelo formador</w:t>
            </w:r>
          </w:p>
        </w:tc>
        <w:tc>
          <w:tcPr>
            <w:tcW w:w="1559" w:type="dxa"/>
            <w:shd w:val="clear" w:color="auto" w:fill="FFFFFF"/>
          </w:tcPr>
          <w:p w14:paraId="7745FCB1" w14:textId="77777777" w:rsidR="00FC6DEE" w:rsidRDefault="00000000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5 minutos</w:t>
            </w:r>
          </w:p>
        </w:tc>
        <w:tc>
          <w:tcPr>
            <w:tcW w:w="2977" w:type="dxa"/>
            <w:shd w:val="clear" w:color="auto" w:fill="FFFFFF"/>
          </w:tcPr>
          <w:p w14:paraId="52FC1AE5" w14:textId="77777777" w:rsidR="00FC6DEE" w:rsidRDefault="00000000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Canetas e material para os participantes tomarem notas</w:t>
            </w:r>
          </w:p>
          <w:p w14:paraId="2CA0A221" w14:textId="77777777" w:rsidR="00FC6DEE" w:rsidRDefault="00FC6DEE">
            <w:pPr>
              <w:spacing w:before="240" w:after="0" w:line="276" w:lineRule="auto"/>
              <w:rPr>
                <w:rFonts w:ascii="Arial" w:eastAsia="Arial" w:hAnsi="Arial" w:cs="Arial"/>
              </w:rPr>
            </w:pPr>
          </w:p>
          <w:p w14:paraId="297884C9" w14:textId="77777777" w:rsidR="00FC6DEE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0F8AE0B9" w14:textId="77777777" w:rsidR="00FC6DEE" w:rsidRDefault="00FC6DEE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FC6DEE" w14:paraId="0FFB41B6" w14:textId="77777777">
        <w:trPr>
          <w:trHeight w:val="692"/>
        </w:trPr>
        <w:tc>
          <w:tcPr>
            <w:tcW w:w="6204" w:type="dxa"/>
            <w:shd w:val="clear" w:color="auto" w:fill="FFFFFF"/>
          </w:tcPr>
          <w:p w14:paraId="565BEF52" w14:textId="77777777" w:rsidR="00FC6DEE" w:rsidRDefault="00000000">
            <w:pPr>
              <w:spacing w:before="240" w:after="12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lastRenderedPageBreak/>
              <w:t>Atividade 3: Quaisquer outras ideias: Brainstorming</w:t>
            </w:r>
          </w:p>
          <w:p w14:paraId="1FF8FB0D" w14:textId="77777777" w:rsidR="00FC6DE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>Breve explicação do formador</w:t>
            </w:r>
          </w:p>
          <w:p w14:paraId="2DC3E888" w14:textId="77777777" w:rsidR="00FC6DE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>O formador pergunta aos participantes: Quais são algumas outras formas de viver um estilo de vida verde?</w:t>
            </w:r>
          </w:p>
          <w:p w14:paraId="4FBC75D5" w14:textId="77777777" w:rsidR="00FC6DE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>O formador coloca os participantes em grupos de 3 ou 4 e fixa um temporizador em 5 minutos e os participantes podem recolher o máximo de ideias que conseguirem. Isto pode ser feito com post-it ou o formador entrega um flipchart a cada grupo e eles podem anotar as suas ideias.</w:t>
            </w:r>
          </w:p>
          <w:p w14:paraId="0C0150B6" w14:textId="77777777" w:rsidR="00FC6DEE" w:rsidRDefault="00000000">
            <w:pPr>
              <w:spacing w:before="240" w:after="12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</w:rPr>
              <w:t xml:space="preserve">Após 5 minutos, o formador revê as contribuições dos alunos e partilha-as com a turma. </w:t>
            </w:r>
          </w:p>
        </w:tc>
        <w:tc>
          <w:tcPr>
            <w:tcW w:w="1559" w:type="dxa"/>
            <w:shd w:val="clear" w:color="auto" w:fill="FFFFFF"/>
          </w:tcPr>
          <w:p w14:paraId="298211E9" w14:textId="77777777" w:rsidR="00FC6DEE" w:rsidRDefault="00000000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10 minutos</w:t>
            </w:r>
          </w:p>
          <w:p w14:paraId="7DF5EF88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5EF33714" w14:textId="77777777" w:rsidR="00FC6DEE" w:rsidRDefault="00FC6DEE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14:paraId="3394F214" w14:textId="77777777" w:rsidR="00FC6DEE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Local de formação com equipamento informático;</w:t>
            </w:r>
          </w:p>
          <w:p w14:paraId="7417ADBF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4B717957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Flipchart e marcadores;</w:t>
            </w:r>
          </w:p>
          <w:p w14:paraId="5B48C94F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</w:rPr>
            </w:pPr>
          </w:p>
          <w:p w14:paraId="125FB936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Canetas e material para os participantes tomarem notas</w:t>
            </w:r>
          </w:p>
          <w:p w14:paraId="7D511A77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2B713CDF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  <w:p w14:paraId="3238F162" w14:textId="77777777" w:rsidR="00FC6DEE" w:rsidRDefault="00FC6DEE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18" w:type="dxa"/>
            <w:shd w:val="clear" w:color="auto" w:fill="FFFFFF"/>
          </w:tcPr>
          <w:p w14:paraId="4D91032F" w14:textId="77777777" w:rsidR="00FC6DEE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 participantes participarão em todas as atividades de grupo</w:t>
            </w:r>
          </w:p>
          <w:p w14:paraId="4F33FFF5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</w:rPr>
            </w:pPr>
          </w:p>
          <w:p w14:paraId="18EF4AB3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2F116FB3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4AF6E21F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7C4D8CA9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461A2196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73874A6F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283F8773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283C1BD3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25042759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2B6655ED" w14:textId="77777777" w:rsidR="00FC6DEE" w:rsidRDefault="00FC6DEE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FC6DEE" w14:paraId="4FC823D7" w14:textId="77777777">
        <w:trPr>
          <w:trHeight w:val="3255"/>
        </w:trPr>
        <w:tc>
          <w:tcPr>
            <w:tcW w:w="6204" w:type="dxa"/>
            <w:shd w:val="clear" w:color="auto" w:fill="FFFFFF"/>
          </w:tcPr>
          <w:p w14:paraId="3514AA13" w14:textId="77777777" w:rsidR="00FC6DEE" w:rsidRDefault="00000000">
            <w:pPr>
              <w:spacing w:before="240" w:after="12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lastRenderedPageBreak/>
              <w:t>Apresentação: Promoção de um estilo de vida verde na comunidade</w:t>
            </w:r>
          </w:p>
          <w:p w14:paraId="74CD7543" w14:textId="77777777" w:rsidR="00FC6DE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76" w:lineRule="auto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>Introdução pelo formador</w:t>
            </w:r>
          </w:p>
          <w:p w14:paraId="09188DCB" w14:textId="77777777" w:rsidR="00FC6DE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 xml:space="preserve">O formador pergunta aos participantes se já foram influenciados por alguém da comunidade e se adquiriram um bom hábito </w:t>
            </w:r>
          </w:p>
        </w:tc>
        <w:tc>
          <w:tcPr>
            <w:tcW w:w="1559" w:type="dxa"/>
            <w:shd w:val="clear" w:color="auto" w:fill="FFFFFF"/>
          </w:tcPr>
          <w:p w14:paraId="0E04615E" w14:textId="77777777" w:rsidR="00FC6DEE" w:rsidRDefault="00000000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5 minutos</w:t>
            </w:r>
          </w:p>
        </w:tc>
        <w:tc>
          <w:tcPr>
            <w:tcW w:w="2977" w:type="dxa"/>
            <w:shd w:val="clear" w:color="auto" w:fill="FFFFFF"/>
          </w:tcPr>
          <w:p w14:paraId="5918049A" w14:textId="77777777" w:rsidR="00FC6DEE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Local de formação com equipamento informático;</w:t>
            </w:r>
          </w:p>
          <w:p w14:paraId="09755D4B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7688B573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Flipchart e marcadores;</w:t>
            </w:r>
          </w:p>
          <w:p w14:paraId="75A5E73F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</w:rPr>
            </w:pPr>
          </w:p>
          <w:p w14:paraId="78A5606F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Canetas e material para os participantes tomarem notas</w:t>
            </w:r>
          </w:p>
          <w:p w14:paraId="7B716899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48C6B389" w14:textId="77777777" w:rsidR="00FC6DEE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09E275A6" w14:textId="77777777" w:rsidR="00FC6DEE" w:rsidRDefault="00FC6DEE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FC6DEE" w14:paraId="74C492F8" w14:textId="77777777">
        <w:trPr>
          <w:trHeight w:val="3255"/>
        </w:trPr>
        <w:tc>
          <w:tcPr>
            <w:tcW w:w="6204" w:type="dxa"/>
            <w:shd w:val="clear" w:color="auto" w:fill="FFFFFF"/>
          </w:tcPr>
          <w:p w14:paraId="4C13D455" w14:textId="77777777" w:rsidR="00FC6DEE" w:rsidRDefault="00000000">
            <w:pPr>
              <w:spacing w:before="240" w:after="12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Atividade 4: Quais são os desafios das opções verdes e como ultrapassá-los? : Mapa mental</w:t>
            </w:r>
          </w:p>
          <w:p w14:paraId="2FC5A9EE" w14:textId="77777777" w:rsidR="00FC6DE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>Breve introdução teórica e depois uma atividade de grupo.</w:t>
            </w:r>
          </w:p>
          <w:p w14:paraId="4D14DC43" w14:textId="77777777" w:rsidR="00FC6DE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>Os participantes formarão grupos de 3 ou 4.</w:t>
            </w:r>
          </w:p>
          <w:p w14:paraId="3452D726" w14:textId="77777777" w:rsidR="00FC6DE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 xml:space="preserve">Cada grupo receberá um papel de flipchart e 2 marcadores de cores diferentes. </w:t>
            </w:r>
          </w:p>
          <w:p w14:paraId="69149A5A" w14:textId="77777777" w:rsidR="00FC6DE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 xml:space="preserve">Precisam de mencionar pelo menos 2 desafios para levar um estilo de vida verde e depois, sob a </w:t>
            </w:r>
            <w:r>
              <w:rPr>
                <w:rFonts w:ascii="Arial" w:eastAsia="Arial" w:hAnsi="Arial" w:cs="Arial"/>
              </w:rPr>
              <w:t xml:space="preserve">forma de </w:t>
            </w:r>
            <w:r>
              <w:rPr>
                <w:rFonts w:ascii="Arial" w:eastAsia="Arial" w:hAnsi="Arial" w:cs="Arial"/>
                <w:color w:val="645B5B"/>
              </w:rPr>
              <w:t>um mapa mental, pensar em pelo menos uma solução para cada um.</w:t>
            </w:r>
          </w:p>
          <w:p w14:paraId="56726ED2" w14:textId="77777777" w:rsidR="00FC6DE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 xml:space="preserve">O temporizador está definido </w:t>
            </w:r>
            <w:r>
              <w:rPr>
                <w:rFonts w:ascii="Arial" w:eastAsia="Arial" w:hAnsi="Arial" w:cs="Arial"/>
              </w:rPr>
              <w:t xml:space="preserve">para 5 </w:t>
            </w:r>
            <w:r>
              <w:rPr>
                <w:rFonts w:ascii="Arial" w:eastAsia="Arial" w:hAnsi="Arial" w:cs="Arial"/>
                <w:color w:val="645B5B"/>
              </w:rPr>
              <w:t>minutos.</w:t>
            </w:r>
          </w:p>
          <w:p w14:paraId="7F125F5A" w14:textId="77777777" w:rsidR="00FC6DE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lastRenderedPageBreak/>
              <w:t>Um representante de cada grupo apresenta os resultados.</w:t>
            </w:r>
          </w:p>
        </w:tc>
        <w:tc>
          <w:tcPr>
            <w:tcW w:w="1559" w:type="dxa"/>
            <w:shd w:val="clear" w:color="auto" w:fill="FFFFFF"/>
          </w:tcPr>
          <w:p w14:paraId="7EE10391" w14:textId="77777777" w:rsidR="00FC6DEE" w:rsidRDefault="00000000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lastRenderedPageBreak/>
              <w:t>10 minutos</w:t>
            </w:r>
          </w:p>
          <w:p w14:paraId="1952C5E4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177E8B2E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14:paraId="6CAE24E5" w14:textId="77777777" w:rsidR="00FC6DEE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Local de formação com equipamento informático;</w:t>
            </w:r>
          </w:p>
          <w:p w14:paraId="6FCA6671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42C8E3A1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Flipchart e marcadores;</w:t>
            </w:r>
          </w:p>
          <w:p w14:paraId="2FD16497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</w:rPr>
            </w:pPr>
          </w:p>
          <w:p w14:paraId="0F0CCB2D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Canetas e material para os participantes tomarem notas</w:t>
            </w:r>
          </w:p>
          <w:p w14:paraId="78DB3A69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0D5CCFC6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3C9B9BB2" w14:textId="77777777" w:rsidR="00FC6DEE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Os participantes participarão em todas as atividades de grupo </w:t>
            </w:r>
          </w:p>
          <w:p w14:paraId="38B0E16B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FC6DEE" w14:paraId="7E8A92AF" w14:textId="77777777">
        <w:trPr>
          <w:trHeight w:val="692"/>
        </w:trPr>
        <w:tc>
          <w:tcPr>
            <w:tcW w:w="6204" w:type="dxa"/>
            <w:shd w:val="clear" w:color="auto" w:fill="FFFFFF"/>
          </w:tcPr>
          <w:p w14:paraId="344730C7" w14:textId="77777777" w:rsidR="00FC6DEE" w:rsidRDefault="00000000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Encerramento do Workshop</w:t>
            </w:r>
          </w:p>
          <w:p w14:paraId="2A26FF5C" w14:textId="77777777" w:rsidR="00FC6DE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 w:val="28"/>
                <w:szCs w:val="28"/>
                <w:u w:val="single"/>
              </w:rPr>
            </w:pPr>
            <w:r>
              <w:rPr>
                <w:rFonts w:ascii="Arial" w:eastAsia="Arial" w:hAnsi="Arial" w:cs="Arial"/>
                <w:color w:val="645B5B"/>
              </w:rPr>
              <w:t xml:space="preserve">O formador leva 5 minutos para resumir o material apresentado e perguntar aos participantes </w:t>
            </w:r>
            <w:r>
              <w:rPr>
                <w:rFonts w:ascii="Arial" w:eastAsia="Arial" w:hAnsi="Arial" w:cs="Arial"/>
              </w:rPr>
              <w:t xml:space="preserve">como </w:t>
            </w:r>
            <w:r>
              <w:rPr>
                <w:rFonts w:ascii="Arial" w:eastAsia="Arial" w:hAnsi="Arial" w:cs="Arial"/>
                <w:color w:val="645B5B"/>
              </w:rPr>
              <w:t>se sentem? Se acharam os exercícios úteis?</w:t>
            </w:r>
          </w:p>
          <w:p w14:paraId="351F47AF" w14:textId="77777777" w:rsidR="00FC6DE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</w:rPr>
            </w:pPr>
            <w:r>
              <w:rPr>
                <w:rFonts w:ascii="Arial" w:eastAsia="Arial" w:hAnsi="Arial" w:cs="Arial"/>
                <w:color w:val="645B5B"/>
              </w:rPr>
              <w:t>O formador deve responder a quaisquer perguntas em aberto</w:t>
            </w:r>
          </w:p>
          <w:p w14:paraId="0C0DE78F" w14:textId="77777777" w:rsidR="00FC6DE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 w:val="28"/>
                <w:szCs w:val="28"/>
                <w:u w:val="single"/>
              </w:rPr>
            </w:pPr>
            <w:r>
              <w:rPr>
                <w:rFonts w:ascii="Arial" w:eastAsia="Arial" w:hAnsi="Arial" w:cs="Arial"/>
                <w:color w:val="645B5B"/>
              </w:rPr>
              <w:t>O formador dá uma visão geral e instruções sobre a fase de aprendizagem autodirigida</w:t>
            </w:r>
          </w:p>
        </w:tc>
        <w:tc>
          <w:tcPr>
            <w:tcW w:w="1559" w:type="dxa"/>
            <w:shd w:val="clear" w:color="auto" w:fill="FFFFFF"/>
          </w:tcPr>
          <w:p w14:paraId="0C790A68" w14:textId="77777777" w:rsidR="00FC6DEE" w:rsidRDefault="00000000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10 minutos</w:t>
            </w:r>
          </w:p>
          <w:p w14:paraId="1A90E6C4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43F19C68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14:paraId="270A2C42" w14:textId="77777777" w:rsidR="00FC6DEE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Local de formação com equipamento informático;</w:t>
            </w:r>
          </w:p>
          <w:p w14:paraId="4C5097B9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4AD97371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Flipchart e marcadores;</w:t>
            </w:r>
          </w:p>
          <w:p w14:paraId="132E8AB9" w14:textId="77777777" w:rsidR="00FC6DEE" w:rsidRDefault="00FC6DEE">
            <w:pPr>
              <w:spacing w:after="0" w:line="276" w:lineRule="auto"/>
              <w:rPr>
                <w:rFonts w:ascii="Arial" w:eastAsia="Arial" w:hAnsi="Arial" w:cs="Arial"/>
              </w:rPr>
            </w:pPr>
          </w:p>
          <w:p w14:paraId="7B8C986C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Canetas e material para os participantes tomarem notas</w:t>
            </w:r>
          </w:p>
          <w:p w14:paraId="5BC0506F" w14:textId="77777777" w:rsidR="00FC6DEE" w:rsidRDefault="00FC6DE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14:paraId="7BDA8D0F" w14:textId="77777777" w:rsidR="00FC6DEE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0A627762" w14:textId="77777777" w:rsidR="00FC6DEE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 participantes participarão em todas as atividades de grupo</w:t>
            </w:r>
          </w:p>
        </w:tc>
      </w:tr>
      <w:tr w:rsidR="00FC6DEE" w14:paraId="5F9412E9" w14:textId="77777777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DADADA"/>
          </w:tcPr>
          <w:p w14:paraId="252A4A99" w14:textId="77777777" w:rsidR="00FC6DEE" w:rsidRDefault="00000000">
            <w:pPr>
              <w:spacing w:before="240" w:after="0" w:line="276" w:lineRule="auto"/>
              <w:jc w:val="right"/>
              <w:rPr>
                <w:rFonts w:ascii="Arial" w:eastAsia="Arial" w:hAnsi="Arial" w:cs="Arial"/>
                <w:b/>
                <w:color w:val="5D5453"/>
              </w:rPr>
            </w:pPr>
            <w:r>
              <w:rPr>
                <w:rFonts w:ascii="Arial" w:eastAsia="Arial" w:hAnsi="Arial" w:cs="Arial"/>
                <w:b/>
                <w:color w:val="5D5453"/>
              </w:rPr>
              <w:t>Duração total do submódulo</w:t>
            </w:r>
          </w:p>
        </w:tc>
        <w:tc>
          <w:tcPr>
            <w:tcW w:w="1559" w:type="dxa"/>
            <w:shd w:val="clear" w:color="auto" w:fill="DADADA"/>
          </w:tcPr>
          <w:p w14:paraId="627C8F58" w14:textId="77777777" w:rsidR="00FC6DEE" w:rsidRDefault="00000000">
            <w:pPr>
              <w:spacing w:before="240" w:after="0" w:line="276" w:lineRule="auto"/>
              <w:rPr>
                <w:rFonts w:ascii="Arial" w:eastAsia="Arial" w:hAnsi="Arial" w:cs="Arial"/>
                <w:b/>
                <w:color w:val="5D5453"/>
              </w:rPr>
            </w:pPr>
            <w:r>
              <w:rPr>
                <w:rFonts w:ascii="Arial" w:eastAsia="Arial" w:hAnsi="Arial" w:cs="Arial"/>
                <w:b/>
                <w:color w:val="5D5453"/>
              </w:rPr>
              <w:t>1/5 horas</w:t>
            </w:r>
          </w:p>
        </w:tc>
      </w:tr>
    </w:tbl>
    <w:p w14:paraId="4EA65CB8" w14:textId="77777777" w:rsidR="00FC6DEE" w:rsidRDefault="00000000">
      <w:r>
        <w:tab/>
      </w:r>
      <w:r>
        <w:tab/>
      </w:r>
    </w:p>
    <w:p w14:paraId="5F3FE425" w14:textId="77777777" w:rsidR="00FC6DEE" w:rsidRDefault="00FC6DEE"/>
    <w:p w14:paraId="31204F76" w14:textId="77777777" w:rsidR="00FC6DEE" w:rsidRDefault="00000000">
      <w:r>
        <w:br w:type="page"/>
      </w:r>
    </w:p>
    <w:p w14:paraId="3F952A8C" w14:textId="77777777" w:rsidR="00FC6DEE" w:rsidRDefault="00000000">
      <w:pPr>
        <w:pStyle w:val="Heading2"/>
      </w:pPr>
      <w:r>
        <w:lastRenderedPageBreak/>
        <w:t>Subunidade 2: Aprendizagem online autodirigida</w:t>
      </w:r>
    </w:p>
    <w:tbl>
      <w:tblPr>
        <w:tblStyle w:val="a4"/>
        <w:tblW w:w="1385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1559"/>
        <w:gridCol w:w="2977"/>
        <w:gridCol w:w="3118"/>
      </w:tblGrid>
      <w:tr w:rsidR="00FC6DEE" w14:paraId="18A49579" w14:textId="77777777">
        <w:trPr>
          <w:trHeight w:val="692"/>
        </w:trPr>
        <w:tc>
          <w:tcPr>
            <w:tcW w:w="6204" w:type="dxa"/>
            <w:shd w:val="clear" w:color="auto" w:fill="FFFFFF"/>
          </w:tcPr>
          <w:p w14:paraId="588E1E0A" w14:textId="77777777" w:rsidR="00FC6DEE" w:rsidRDefault="00000000">
            <w:pPr>
              <w:spacing w:before="240" w:after="120" w:line="360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Exercício de aprendizagem autodirigido</w:t>
            </w:r>
          </w:p>
          <w:p w14:paraId="5F235606" w14:textId="77777777" w:rsidR="00FC6DEE" w:rsidRDefault="00000000">
            <w:pPr>
              <w:spacing w:after="0" w:line="276" w:lineRule="auto"/>
              <w:rPr>
                <w:rFonts w:ascii="Arial" w:eastAsia="Arial" w:hAnsi="Arial" w:cs="Arial"/>
                <w:sz w:val="28"/>
                <w:szCs w:val="28"/>
                <w:u w:val="single"/>
              </w:rPr>
            </w:pPr>
            <w:r>
              <w:rPr>
                <w:rFonts w:ascii="Arial" w:eastAsia="Arial" w:hAnsi="Arial" w:cs="Arial"/>
              </w:rPr>
              <w:t>Questionários LearningApps</w:t>
            </w:r>
          </w:p>
          <w:p w14:paraId="69A80FB3" w14:textId="77777777" w:rsidR="00FC6DE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 w:val="28"/>
                <w:szCs w:val="28"/>
                <w:u w:val="single"/>
              </w:rPr>
            </w:pPr>
            <w:r>
              <w:rPr>
                <w:rFonts w:ascii="Arial" w:eastAsia="Arial" w:hAnsi="Arial" w:cs="Arial"/>
                <w:color w:val="645B5B"/>
              </w:rPr>
              <w:t xml:space="preserve">Os participantes devem fazer pesquisa na Internet para aprenderem sobre a pegada de carbono e as emissões de gases com efeito de estufa consultando a Wikipedia </w:t>
            </w:r>
            <w:hyperlink r:id="rId10">
              <w:r>
                <w:rPr>
                  <w:rFonts w:ascii="Arial" w:eastAsia="Arial" w:hAnsi="Arial" w:cs="Arial"/>
                  <w:color w:val="1B9DD9"/>
                  <w:u w:val="single"/>
                </w:rPr>
                <w:t>https://en.wikipedia.org/wiki/Carbon_footprint</w:t>
              </w:r>
            </w:hyperlink>
            <w:r>
              <w:rPr>
                <w:rFonts w:ascii="Arial" w:eastAsia="Arial" w:hAnsi="Arial" w:cs="Arial"/>
                <w:color w:val="645B5B"/>
              </w:rPr>
              <w:t xml:space="preserve"> e depois utilizar os seguintes links para fazer os questionários: </w:t>
            </w:r>
          </w:p>
          <w:p w14:paraId="6F6F38F7" w14:textId="77777777" w:rsidR="00FC6DE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 w:val="28"/>
                <w:szCs w:val="28"/>
                <w:u w:val="single"/>
              </w:rPr>
            </w:pPr>
            <w:hyperlink r:id="rId11">
              <w:r>
                <w:rPr>
                  <w:rFonts w:ascii="Arial" w:eastAsia="Arial" w:hAnsi="Arial" w:cs="Arial"/>
                  <w:color w:val="1B9DD9"/>
                  <w:sz w:val="28"/>
                  <w:szCs w:val="28"/>
                  <w:u w:val="single"/>
                </w:rPr>
                <w:t xml:space="preserve">https://learningapps.org/watch?v=pt64tzsi322  </w:t>
              </w:r>
            </w:hyperlink>
          </w:p>
          <w:p w14:paraId="18E94E00" w14:textId="77777777" w:rsidR="00FC6DE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rFonts w:ascii="Arial" w:eastAsia="Arial" w:hAnsi="Arial" w:cs="Arial"/>
                <w:color w:val="645B5B"/>
                <w:sz w:val="28"/>
                <w:szCs w:val="28"/>
                <w:u w:val="single"/>
              </w:rPr>
            </w:pPr>
            <w:hyperlink r:id="rId12">
              <w:r>
                <w:rPr>
                  <w:rFonts w:ascii="Arial" w:eastAsia="Arial" w:hAnsi="Arial" w:cs="Arial"/>
                  <w:color w:val="1B9DD9"/>
                  <w:sz w:val="28"/>
                  <w:szCs w:val="28"/>
                  <w:u w:val="single"/>
                </w:rPr>
                <w:t xml:space="preserve">https://learningapps.org/watch?v=p3pofp7ot22 </w:t>
              </w:r>
            </w:hyperlink>
          </w:p>
        </w:tc>
        <w:tc>
          <w:tcPr>
            <w:tcW w:w="1559" w:type="dxa"/>
            <w:shd w:val="clear" w:color="auto" w:fill="FFFFFF"/>
          </w:tcPr>
          <w:p w14:paraId="496209A0" w14:textId="77777777" w:rsidR="00FC6DEE" w:rsidRDefault="00000000">
            <w:pPr>
              <w:spacing w:before="24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60 minutos</w:t>
            </w:r>
          </w:p>
          <w:p w14:paraId="51181EBC" w14:textId="77777777" w:rsidR="00FC6DEE" w:rsidRDefault="00FC6DEE">
            <w:pPr>
              <w:rPr>
                <w:rFonts w:ascii="Arial" w:eastAsia="Arial" w:hAnsi="Arial" w:cs="Arial"/>
                <w:u w:val="single"/>
              </w:rPr>
            </w:pPr>
          </w:p>
          <w:p w14:paraId="255FE372" w14:textId="77777777" w:rsidR="00FC6DEE" w:rsidRDefault="00FC6DEE">
            <w:pPr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14:paraId="6AA55B63" w14:textId="77777777" w:rsidR="00FC6DEE" w:rsidRDefault="00000000">
            <w:pPr>
              <w:spacing w:before="2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Dispositivo com acesso à Internet (PC, portátil, tablet, smartphone)</w:t>
            </w:r>
          </w:p>
          <w:p w14:paraId="64AFD009" w14:textId="77777777" w:rsidR="00FC6DEE" w:rsidRDefault="00FC6DEE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18" w:type="dxa"/>
            <w:shd w:val="clear" w:color="auto" w:fill="FFFFFF"/>
          </w:tcPr>
          <w:p w14:paraId="47CCD8C3" w14:textId="77777777" w:rsidR="00FC6DEE" w:rsidRDefault="00FC6DEE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FC6DEE" w14:paraId="2E12FE46" w14:textId="77777777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DADADA"/>
          </w:tcPr>
          <w:p w14:paraId="7D06F442" w14:textId="77777777" w:rsidR="00FC6DEE" w:rsidRDefault="00000000">
            <w:pPr>
              <w:spacing w:before="240" w:line="360" w:lineRule="auto"/>
              <w:jc w:val="right"/>
              <w:rPr>
                <w:rFonts w:ascii="Arial" w:eastAsia="Arial" w:hAnsi="Arial" w:cs="Arial"/>
                <w:b/>
                <w:color w:val="5D5453"/>
              </w:rPr>
            </w:pPr>
            <w:r>
              <w:rPr>
                <w:rFonts w:ascii="Arial" w:eastAsia="Arial" w:hAnsi="Arial" w:cs="Arial"/>
                <w:b/>
                <w:color w:val="5D5453"/>
              </w:rPr>
              <w:t>Duração total do submódulo</w:t>
            </w:r>
          </w:p>
        </w:tc>
        <w:tc>
          <w:tcPr>
            <w:tcW w:w="1559" w:type="dxa"/>
            <w:shd w:val="clear" w:color="auto" w:fill="DADADA"/>
          </w:tcPr>
          <w:p w14:paraId="0ED575C0" w14:textId="77777777" w:rsidR="00FC6DEE" w:rsidRDefault="00000000">
            <w:pPr>
              <w:spacing w:before="240"/>
              <w:rPr>
                <w:rFonts w:ascii="Arial" w:eastAsia="Arial" w:hAnsi="Arial" w:cs="Arial"/>
                <w:b/>
                <w:color w:val="5D5453"/>
              </w:rPr>
            </w:pPr>
            <w:r>
              <w:rPr>
                <w:rFonts w:ascii="Arial" w:eastAsia="Arial" w:hAnsi="Arial" w:cs="Arial"/>
                <w:b/>
                <w:color w:val="5D5453"/>
              </w:rPr>
              <w:t>1 hora</w:t>
            </w:r>
          </w:p>
        </w:tc>
      </w:tr>
    </w:tbl>
    <w:p w14:paraId="29B18DC3" w14:textId="77777777" w:rsidR="00FC6DEE" w:rsidRDefault="00FC6DEE"/>
    <w:p w14:paraId="1B982C83" w14:textId="77777777" w:rsidR="00FC6DEE" w:rsidRDefault="00FC6DEE"/>
    <w:p w14:paraId="37F059AF" w14:textId="77777777" w:rsidR="00FC6DEE" w:rsidRDefault="00000000">
      <w:r>
        <w:br w:type="page"/>
      </w:r>
    </w:p>
    <w:p w14:paraId="1AAD5BFA" w14:textId="77777777" w:rsidR="00FC6DEE" w:rsidRDefault="00000000">
      <w:pPr>
        <w:sectPr w:rsidR="00FC6DEE">
          <w:headerReference w:type="default" r:id="rId13"/>
          <w:footerReference w:type="default" r:id="rId14"/>
          <w:headerReference w:type="first" r:id="rId15"/>
          <w:footerReference w:type="first" r:id="rId16"/>
          <w:pgSz w:w="16838" w:h="11906" w:orient="landscape"/>
          <w:pgMar w:top="1701" w:right="1559" w:bottom="1134" w:left="1559" w:header="0" w:footer="454" w:gutter="0"/>
          <w:pgNumType w:start="1"/>
          <w:cols w:space="720"/>
          <w:titlePg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 wp14:anchorId="1335C0F6" wp14:editId="103852DF">
            <wp:simplePos x="0" y="0"/>
            <wp:positionH relativeFrom="column">
              <wp:posOffset>-989964</wp:posOffset>
            </wp:positionH>
            <wp:positionV relativeFrom="paragraph">
              <wp:posOffset>-1300981</wp:posOffset>
            </wp:positionV>
            <wp:extent cx="10865922" cy="7682286"/>
            <wp:effectExtent l="0" t="0" r="0" b="0"/>
            <wp:wrapNone/>
            <wp:docPr id="239" name="image4.png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Logo, company name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5922" cy="7682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AE51A7" w14:textId="77777777" w:rsidR="00FC6DEE" w:rsidRDefault="00FC6DEE"/>
    <w:sectPr w:rsidR="00FC6DEE">
      <w:headerReference w:type="default" r:id="rId18"/>
      <w:footerReference w:type="default" r:id="rId19"/>
      <w:headerReference w:type="first" r:id="rId20"/>
      <w:footerReference w:type="first" r:id="rId21"/>
      <w:pgSz w:w="16838" w:h="11906" w:orient="landscape"/>
      <w:pgMar w:top="1701" w:right="1559" w:bottom="1134" w:left="1559" w:header="0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98630" w14:textId="77777777" w:rsidR="00AE49D9" w:rsidRDefault="00AE49D9">
      <w:pPr>
        <w:spacing w:after="0" w:line="240" w:lineRule="auto"/>
      </w:pPr>
      <w:r>
        <w:separator/>
      </w:r>
    </w:p>
  </w:endnote>
  <w:endnote w:type="continuationSeparator" w:id="0">
    <w:p w14:paraId="53C49703" w14:textId="77777777" w:rsidR="00AE49D9" w:rsidRDefault="00AE4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Roboto Condensed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Open Sans">
    <w:panose1 w:val="020B0606030504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69618" w14:textId="116C6D6B" w:rsidR="00FC6DEE" w:rsidRDefault="009F0F7A">
    <w:pPr>
      <w:pBdr>
        <w:top w:val="nil"/>
        <w:left w:val="nil"/>
        <w:bottom w:val="nil"/>
        <w:right w:val="nil"/>
        <w:between w:val="nil"/>
      </w:pBdr>
      <w:tabs>
        <w:tab w:val="left" w:pos="3150"/>
        <w:tab w:val="center" w:pos="4153"/>
        <w:tab w:val="right" w:pos="8306"/>
        <w:tab w:val="right" w:pos="13720"/>
      </w:tabs>
      <w:spacing w:after="0" w:line="240" w:lineRule="auto"/>
      <w:jc w:val="left"/>
      <w:rPr>
        <w:color w:val="645B5B"/>
      </w:rPr>
    </w:pP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hidden="0" allowOverlap="1" wp14:anchorId="07AE6B28" wp14:editId="2C7B2A17">
              <wp:simplePos x="0" y="0"/>
              <wp:positionH relativeFrom="column">
                <wp:posOffset>1398270</wp:posOffset>
              </wp:positionH>
              <wp:positionV relativeFrom="paragraph">
                <wp:posOffset>-148785</wp:posOffset>
              </wp:positionV>
              <wp:extent cx="4476750" cy="614045"/>
              <wp:effectExtent l="0" t="0" r="0" b="0"/>
              <wp:wrapNone/>
              <wp:docPr id="227" name="Rectangle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76750" cy="614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E8EB58" w14:textId="77777777" w:rsidR="009F0F7A" w:rsidRDefault="009F0F7A" w:rsidP="009F0F7A">
                          <w:pPr>
                            <w:spacing w:line="258" w:lineRule="auto"/>
                            <w:jc w:val="left"/>
                            <w:textDirection w:val="btLr"/>
                          </w:pPr>
                          <w:r>
                            <w:rPr>
                              <w:rFonts w:eastAsia="Roboto Condensed Light"/>
                              <w:color w:val="44546A"/>
                              <w:sz w:val="16"/>
                            </w:rPr>
                            <w:t>Este projeto tem sido financiado com o apoio da Comissão Europeia. Esta publicação reflete apenas a opinião do autor, e a Comissão não pode ser responsabilizada por qualquer uso que possa ser feito da informação nela contida. Número do projeto: 2020-1-UK01-KA204-079165</w:t>
                          </w:r>
                        </w:p>
                        <w:p w14:paraId="1A999817" w14:textId="77777777" w:rsidR="009F0F7A" w:rsidRDefault="009F0F7A" w:rsidP="009F0F7A">
                          <w:pPr>
                            <w:spacing w:line="258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AE6B28" id="Rectangle 227" o:spid="_x0000_s1029" style="position:absolute;margin-left:110.1pt;margin-top:-11.7pt;width:352.5pt;height:48.35pt;z-index:-25164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" filled="f" stroked="f">
              <v:textbox inset="2.53958mm,1.2694mm,2.53958mm,1.2694mm">
                <w:txbxContent>
                  <w:p w14:paraId="78E8EB58" w14:textId="77777777" w:rsidR="009F0F7A" w:rsidRDefault="009F0F7A" w:rsidP="009F0F7A">
                    <w:pPr>
                      <w:spacing w:line="258" w:lineRule="auto"/>
                      <w:jc w:val="left"/>
                      <w:textDirection w:val="btLr"/>
                    </w:pPr>
                    <w:r>
                      <w:rPr>
                        <w:rFonts w:eastAsia="Roboto Condensed Light"/>
                        <w:color w:val="44546A"/>
                        <w:sz w:val="16"/>
                      </w:rPr>
                      <w:t>Este projeto tem sido financiado com o apoio da Comissão Europeia. Esta publicação reflete apenas a opinião do autor, e a Comissão não pode ser responsabilizada por qualquer uso que possa ser feito da informação nela contida. Número do projeto: 2020-1-UK01-KA204-079165</w:t>
                    </w:r>
                  </w:p>
                  <w:p w14:paraId="1A999817" w14:textId="77777777" w:rsidR="009F0F7A" w:rsidRDefault="009F0F7A" w:rsidP="009F0F7A">
                    <w:pPr>
                      <w:spacing w:line="258" w:lineRule="auto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000000">
      <w:rPr>
        <w:color w:val="645B5B"/>
      </w:rPr>
      <w:tab/>
    </w:r>
    <w:r w:rsidR="00000000">
      <w:rPr>
        <w:color w:val="645B5B"/>
      </w:rPr>
      <w:tab/>
    </w:r>
    <w:r w:rsidR="00000000">
      <w:rPr>
        <w:color w:val="645B5B"/>
      </w:rPr>
      <w:tab/>
    </w:r>
    <w:r w:rsidR="00000000">
      <w:rPr>
        <w:color w:val="645B5B"/>
      </w:rPr>
      <w:tab/>
    </w:r>
    <w:r w:rsidR="00000000">
      <w:rPr>
        <w:color w:val="645B5B"/>
      </w:rPr>
      <w:fldChar w:fldCharType="begin"/>
    </w:r>
    <w:r w:rsidR="00000000">
      <w:rPr>
        <w:color w:val="645B5B"/>
      </w:rPr>
      <w:instrText>PAGE</w:instrText>
    </w:r>
    <w:r w:rsidR="00000000">
      <w:rPr>
        <w:color w:val="645B5B"/>
      </w:rPr>
      <w:fldChar w:fldCharType="separate"/>
    </w:r>
    <w:r>
      <w:rPr>
        <w:noProof/>
        <w:color w:val="645B5B"/>
      </w:rPr>
      <w:t>2</w:t>
    </w:r>
    <w:r w:rsidR="00000000">
      <w:rPr>
        <w:color w:val="645B5B"/>
      </w:rPr>
      <w:fldChar w:fldCharType="end"/>
    </w:r>
    <w:r w:rsidR="00000000">
      <w:rPr>
        <w:noProof/>
      </w:rPr>
      <w:drawing>
        <wp:anchor distT="0" distB="0" distL="0" distR="0" simplePos="0" relativeHeight="251661312" behindDoc="1" locked="0" layoutInCell="1" hidden="0" allowOverlap="1" wp14:anchorId="3645B400" wp14:editId="2B172C3C">
          <wp:simplePos x="0" y="0"/>
          <wp:positionH relativeFrom="column">
            <wp:posOffset>-367663</wp:posOffset>
          </wp:positionH>
          <wp:positionV relativeFrom="paragraph">
            <wp:posOffset>-114933</wp:posOffset>
          </wp:positionV>
          <wp:extent cx="1809750" cy="514350"/>
          <wp:effectExtent l="0" t="0" r="0" b="0"/>
          <wp:wrapNone/>
          <wp:docPr id="240" name="image3.jpg" descr="er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er_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A8E46B" w14:textId="77777777" w:rsidR="00FC6DEE" w:rsidRDefault="00FC6DE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645B5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4D289" w14:textId="77777777" w:rsidR="00FC6D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-1418"/>
      <w:rPr>
        <w:color w:val="645B5B"/>
      </w:rPr>
    </w:pPr>
    <w:r>
      <w:rPr>
        <w:noProof/>
      </w:rPr>
      <mc:AlternateContent>
        <mc:Choice Requires="wpg">
          <w:drawing>
            <wp:anchor distT="0" distB="0" distL="0" distR="0" simplePos="0" relativeHeight="251663360" behindDoc="1" locked="0" layoutInCell="1" hidden="0" allowOverlap="1" wp14:anchorId="5B18C926" wp14:editId="60E99896">
              <wp:simplePos x="0" y="0"/>
              <wp:positionH relativeFrom="column">
                <wp:posOffset>1498600</wp:posOffset>
              </wp:positionH>
              <wp:positionV relativeFrom="paragraph">
                <wp:posOffset>-266699</wp:posOffset>
              </wp:positionV>
              <wp:extent cx="4307205" cy="514350"/>
              <wp:effectExtent l="0" t="0" r="0" b="0"/>
              <wp:wrapNone/>
              <wp:docPr id="233" name="Rectangle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01923" y="3532350"/>
                        <a:ext cx="428815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ADE4A6" w14:textId="77777777" w:rsidR="00FC6DEE" w:rsidRDefault="00000000">
                          <w:pPr>
                            <w:spacing w:line="258" w:lineRule="auto"/>
                            <w:jc w:val="left"/>
                            <w:textDirection w:val="btLr"/>
                          </w:pPr>
                          <w:r>
                            <w:rPr>
                              <w:rFonts w:eastAsia="Roboto Condensed Light"/>
                              <w:color w:val="645B5B"/>
                              <w:sz w:val="16"/>
                            </w:rPr>
                            <w:t>Este projecto tem sido financiado com o apoio da Comissão Europeia. Esta publicação reflecte apenas a opinião do autor, e a Comissão não pode ser responsabilizada por qualquer uso que possa ser feito da informação nela contida. Número do projecto: 2020-1-UK01-KA204-079165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1498600</wp:posOffset>
              </wp:positionH>
              <wp:positionV relativeFrom="paragraph">
                <wp:posOffset>-266699</wp:posOffset>
              </wp:positionV>
              <wp:extent cx="4307205" cy="514350"/>
              <wp:effectExtent b="0" l="0" r="0" t="0"/>
              <wp:wrapNone/>
              <wp:docPr id="233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07205" cy="5143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4384" behindDoc="1" locked="0" layoutInCell="1" hidden="0" allowOverlap="1" wp14:anchorId="7C8F8DE7" wp14:editId="2A43C7D6">
          <wp:simplePos x="0" y="0"/>
          <wp:positionH relativeFrom="column">
            <wp:posOffset>-428622</wp:posOffset>
          </wp:positionH>
          <wp:positionV relativeFrom="paragraph">
            <wp:posOffset>-266698</wp:posOffset>
          </wp:positionV>
          <wp:extent cx="1809750" cy="514350"/>
          <wp:effectExtent l="0" t="0" r="0" b="0"/>
          <wp:wrapNone/>
          <wp:docPr id="243" name="image3.jpg" descr="er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er_log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59850" w14:textId="77777777" w:rsidR="00FC6D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rFonts w:eastAsia="Roboto Condensed Light"/>
        <w:color w:val="645B5B"/>
        <w:szCs w:val="24"/>
      </w:rPr>
    </w:pPr>
    <w:r>
      <w:rPr>
        <w:rFonts w:eastAsia="Roboto Condensed Light"/>
        <w:color w:val="645B5B"/>
        <w:szCs w:val="24"/>
      </w:rPr>
      <w:fldChar w:fldCharType="begin"/>
    </w:r>
    <w:r>
      <w:rPr>
        <w:rFonts w:eastAsia="Roboto Condensed Light"/>
        <w:color w:val="645B5B"/>
        <w:szCs w:val="24"/>
      </w:rPr>
      <w:instrText>PAGE</w:instrText>
    </w:r>
    <w:r>
      <w:rPr>
        <w:rFonts w:eastAsia="Roboto Condensed Light"/>
        <w:color w:val="645B5B"/>
        <w:szCs w:val="24"/>
      </w:rPr>
      <w:fldChar w:fldCharType="separate"/>
    </w:r>
    <w:r>
      <w:rPr>
        <w:rFonts w:eastAsia="Roboto Condensed Light"/>
        <w:color w:val="645B5B"/>
        <w:szCs w:val="24"/>
      </w:rPr>
      <w:fldChar w:fldCharType="end"/>
    </w:r>
    <w:r>
      <w:rPr>
        <w:noProof/>
      </w:rPr>
      <mc:AlternateContent>
        <mc:Choice Requires="wpg">
          <w:drawing>
            <wp:anchor distT="0" distB="0" distL="0" distR="0" simplePos="0" relativeHeight="251668480" behindDoc="1" locked="0" layoutInCell="1" hidden="0" allowOverlap="1" wp14:anchorId="71FA57CA" wp14:editId="2C06C517">
              <wp:simplePos x="0" y="0"/>
              <wp:positionH relativeFrom="column">
                <wp:posOffset>1460500</wp:posOffset>
              </wp:positionH>
              <wp:positionV relativeFrom="paragraph">
                <wp:posOffset>-88899</wp:posOffset>
              </wp:positionV>
              <wp:extent cx="4297680" cy="485775"/>
              <wp:effectExtent l="0" t="0" r="0" b="0"/>
              <wp:wrapNone/>
              <wp:docPr id="232" name="Rectangle 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01923" y="3541875"/>
                        <a:ext cx="428815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1A8C27" w14:textId="77777777" w:rsidR="00FC6DEE" w:rsidRDefault="00000000">
                          <w:pPr>
                            <w:spacing w:line="258" w:lineRule="auto"/>
                            <w:jc w:val="left"/>
                            <w:textDirection w:val="btLr"/>
                          </w:pPr>
                          <w:r>
                            <w:rPr>
                              <w:rFonts w:eastAsia="Roboto Condensed Light"/>
                              <w:color w:val="645B5B"/>
                              <w:sz w:val="16"/>
                            </w:rPr>
                            <w:t xml:space="preserve">Este projeto tem sido financiado com o apoio da Comissão Europeia. Esta publicação reflete apenas a opinião do autor, e a Comissão não pode ser responsabilizada por qualquer uso que possa ser feito da informação nela contida. Número do projeto: </w:t>
                          </w:r>
                        </w:p>
                        <w:p w14:paraId="217FC070" w14:textId="77777777" w:rsidR="00FC6DEE" w:rsidRDefault="00FC6DEE">
                          <w:pPr>
                            <w:spacing w:line="258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1460500</wp:posOffset>
              </wp:positionH>
              <wp:positionV relativeFrom="paragraph">
                <wp:posOffset>-88899</wp:posOffset>
              </wp:positionV>
              <wp:extent cx="4297680" cy="485775"/>
              <wp:effectExtent b="0" l="0" r="0" t="0"/>
              <wp:wrapNone/>
              <wp:docPr id="232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97680" cy="4857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9504" behindDoc="1" locked="0" layoutInCell="1" hidden="0" allowOverlap="1" wp14:anchorId="1AC3BBA1" wp14:editId="6201D2C6">
          <wp:simplePos x="0" y="0"/>
          <wp:positionH relativeFrom="column">
            <wp:posOffset>-367664</wp:posOffset>
          </wp:positionH>
          <wp:positionV relativeFrom="paragraph">
            <wp:posOffset>-114934</wp:posOffset>
          </wp:positionV>
          <wp:extent cx="1809750" cy="514350"/>
          <wp:effectExtent l="0" t="0" r="0" b="0"/>
          <wp:wrapNone/>
          <wp:docPr id="242" name="image9.jpg" descr="er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 descr="er_log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610C94" w14:textId="77777777" w:rsidR="00FC6DEE" w:rsidRDefault="00FC6DE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eastAsia="Roboto Condensed Light"/>
        <w:color w:val="645B5B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F9F9C" w14:textId="77777777" w:rsidR="00FC6D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-1418"/>
      <w:rPr>
        <w:rFonts w:eastAsia="Roboto Condensed Light"/>
        <w:color w:val="645B5B"/>
        <w:szCs w:val="24"/>
      </w:rPr>
    </w:pPr>
    <w:r>
      <w:rPr>
        <w:noProof/>
      </w:rPr>
      <mc:AlternateContent>
        <mc:Choice Requires="wpg">
          <w:drawing>
            <wp:anchor distT="0" distB="0" distL="0" distR="0" simplePos="0" relativeHeight="251670528" behindDoc="1" locked="0" layoutInCell="1" hidden="0" allowOverlap="1" wp14:anchorId="7AFFD41C" wp14:editId="437942BD">
              <wp:simplePos x="0" y="0"/>
              <wp:positionH relativeFrom="column">
                <wp:posOffset>1511300</wp:posOffset>
              </wp:positionH>
              <wp:positionV relativeFrom="paragraph">
                <wp:posOffset>-266699</wp:posOffset>
              </wp:positionV>
              <wp:extent cx="4297680" cy="504825"/>
              <wp:effectExtent l="0" t="0" r="0" b="0"/>
              <wp:wrapNone/>
              <wp:docPr id="229" name="Rectangle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01923" y="3532350"/>
                        <a:ext cx="428815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6CE6DD" w14:textId="77777777" w:rsidR="00FC6DEE" w:rsidRDefault="00FC6DEE">
                          <w:pPr>
                            <w:spacing w:line="258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1511300</wp:posOffset>
              </wp:positionH>
              <wp:positionV relativeFrom="paragraph">
                <wp:posOffset>-266699</wp:posOffset>
              </wp:positionV>
              <wp:extent cx="4297680" cy="504825"/>
              <wp:effectExtent b="0" l="0" r="0" t="0"/>
              <wp:wrapNone/>
              <wp:docPr id="22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97680" cy="5048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CF488" w14:textId="77777777" w:rsidR="00AE49D9" w:rsidRDefault="00AE49D9">
      <w:pPr>
        <w:spacing w:after="0" w:line="240" w:lineRule="auto"/>
      </w:pPr>
      <w:r>
        <w:separator/>
      </w:r>
    </w:p>
  </w:footnote>
  <w:footnote w:type="continuationSeparator" w:id="0">
    <w:p w14:paraId="574FB8AE" w14:textId="77777777" w:rsidR="00AE49D9" w:rsidRDefault="00AE4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D1D3D" w14:textId="77777777" w:rsidR="00FC6DEE" w:rsidRDefault="00000000">
    <w:pPr>
      <w:pStyle w:val="Heading4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1B20D904" wp14:editId="56323B07">
          <wp:simplePos x="0" y="0"/>
          <wp:positionH relativeFrom="column">
            <wp:posOffset>-366136</wp:posOffset>
          </wp:positionH>
          <wp:positionV relativeFrom="paragraph">
            <wp:posOffset>161925</wp:posOffset>
          </wp:positionV>
          <wp:extent cx="767835" cy="773430"/>
          <wp:effectExtent l="0" t="0" r="0" b="0"/>
          <wp:wrapNone/>
          <wp:docPr id="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835" cy="773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00F6DCF" wp14:editId="4AF4781D">
              <wp:simplePos x="0" y="0"/>
              <wp:positionH relativeFrom="column">
                <wp:posOffset>7696200</wp:posOffset>
              </wp:positionH>
              <wp:positionV relativeFrom="paragraph">
                <wp:posOffset>342900</wp:posOffset>
              </wp:positionV>
              <wp:extent cx="1249136" cy="355146"/>
              <wp:effectExtent l="0" t="0" r="0" b="0"/>
              <wp:wrapNone/>
              <wp:docPr id="230" name="Rectangle 2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30957" y="3611952"/>
                        <a:ext cx="1230086" cy="3360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7AAEB71" w14:textId="77777777" w:rsidR="00FC6DEE" w:rsidRDefault="00000000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Roboto Condensed Light"/>
                              <w:color w:val="A5D1E2"/>
                            </w:rPr>
                            <w:t>www.somra.eu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7696200</wp:posOffset>
              </wp:positionH>
              <wp:positionV relativeFrom="paragraph">
                <wp:posOffset>342900</wp:posOffset>
              </wp:positionV>
              <wp:extent cx="1249136" cy="355146"/>
              <wp:effectExtent b="0" l="0" r="0" t="0"/>
              <wp:wrapNone/>
              <wp:docPr id="230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49136" cy="35514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45720" distB="45720" distL="114300" distR="114300" simplePos="0" relativeHeight="251660288" behindDoc="0" locked="0" layoutInCell="1" hidden="0" allowOverlap="1" wp14:anchorId="1FB0C92D" wp14:editId="5C22989D">
              <wp:simplePos x="0" y="0"/>
              <wp:positionH relativeFrom="column">
                <wp:posOffset>368300</wp:posOffset>
              </wp:positionH>
              <wp:positionV relativeFrom="paragraph">
                <wp:posOffset>210820</wp:posOffset>
              </wp:positionV>
              <wp:extent cx="2379980" cy="1423670"/>
              <wp:effectExtent l="0" t="0" r="0" b="0"/>
              <wp:wrapSquare wrapText="bothSides" distT="45720" distB="45720" distL="114300" distR="114300"/>
              <wp:docPr id="235" name="Rectangle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5535" y="3077690"/>
                        <a:ext cx="2360930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C3B798" w14:textId="77777777" w:rsidR="00FC6DEE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eastAsia="Roboto Condensed Light"/>
                              <w:color w:val="645B5B"/>
                            </w:rPr>
                            <w:t xml:space="preserve">IO3: SOMRA Formação em Empreendedorismo Verde </w:t>
                          </w:r>
                        </w:p>
                        <w:p w14:paraId="5E671371" w14:textId="77777777" w:rsidR="00FC6DEE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eastAsia="Roboto Condensed Light"/>
                              <w:color w:val="645B5B"/>
                            </w:rPr>
                            <w:t>Plano de aula - "Estilo de Vida Verde"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368300</wp:posOffset>
              </wp:positionH>
              <wp:positionV relativeFrom="paragraph">
                <wp:posOffset>210820</wp:posOffset>
              </wp:positionV>
              <wp:extent cx="2379980" cy="1423670"/>
              <wp:effectExtent b="0" l="0" r="0" t="0"/>
              <wp:wrapSquare wrapText="bothSides" distB="45720" distT="45720" distL="114300" distR="114300"/>
              <wp:docPr id="235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9980" cy="14236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4FDDD" w14:textId="77777777" w:rsidR="00FC6DEE" w:rsidRDefault="00FC6DE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-1800"/>
      <w:rPr>
        <w:color w:val="645B5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22D36" w14:textId="77777777" w:rsidR="00FC6DEE" w:rsidRDefault="00000000">
    <w:pPr>
      <w:pStyle w:val="Heading4"/>
    </w:pPr>
    <w:r>
      <w:rPr>
        <w:noProof/>
      </w:rPr>
      <w:drawing>
        <wp:anchor distT="0" distB="0" distL="0" distR="0" simplePos="0" relativeHeight="251665408" behindDoc="1" locked="0" layoutInCell="1" hidden="0" allowOverlap="1" wp14:anchorId="05562C65" wp14:editId="55F1D563">
          <wp:simplePos x="0" y="0"/>
          <wp:positionH relativeFrom="column">
            <wp:posOffset>-366137</wp:posOffset>
          </wp:positionH>
          <wp:positionV relativeFrom="paragraph">
            <wp:posOffset>161925</wp:posOffset>
          </wp:positionV>
          <wp:extent cx="767835" cy="773430"/>
          <wp:effectExtent l="0" t="0" r="0" b="0"/>
          <wp:wrapNone/>
          <wp:docPr id="238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835" cy="773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hidden="0" allowOverlap="1" wp14:anchorId="399427BC" wp14:editId="03C518F0">
              <wp:simplePos x="0" y="0"/>
              <wp:positionH relativeFrom="column">
                <wp:posOffset>7708900</wp:posOffset>
              </wp:positionH>
              <wp:positionV relativeFrom="paragraph">
                <wp:posOffset>355600</wp:posOffset>
              </wp:positionV>
              <wp:extent cx="1239611" cy="345621"/>
              <wp:effectExtent l="0" t="0" r="0" b="0"/>
              <wp:wrapNone/>
              <wp:docPr id="231" name="Rectangle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30957" y="3611952"/>
                        <a:ext cx="1230086" cy="3360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0836D7B" w14:textId="77777777" w:rsidR="00FC6DEE" w:rsidRDefault="00000000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Roboto Condensed Light"/>
                              <w:color w:val="A5D1E2"/>
                            </w:rPr>
                            <w:t>www. somra.eu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7708900</wp:posOffset>
              </wp:positionH>
              <wp:positionV relativeFrom="paragraph">
                <wp:posOffset>355600</wp:posOffset>
              </wp:positionV>
              <wp:extent cx="1239611" cy="345621"/>
              <wp:effectExtent b="0" l="0" r="0" t="0"/>
              <wp:wrapNone/>
              <wp:docPr id="231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39611" cy="34562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45720" distB="45720" distL="114300" distR="114300" simplePos="0" relativeHeight="251667456" behindDoc="0" locked="0" layoutInCell="1" hidden="0" allowOverlap="1" wp14:anchorId="3B5A6729" wp14:editId="16345DAC">
              <wp:simplePos x="0" y="0"/>
              <wp:positionH relativeFrom="column">
                <wp:posOffset>381000</wp:posOffset>
              </wp:positionH>
              <wp:positionV relativeFrom="paragraph">
                <wp:posOffset>223520</wp:posOffset>
              </wp:positionV>
              <wp:extent cx="2370455" cy="1414145"/>
              <wp:effectExtent l="0" t="0" r="0" b="0"/>
              <wp:wrapSquare wrapText="bothSides" distT="45720" distB="45720" distL="114300" distR="114300"/>
              <wp:docPr id="234" name="Rectangle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5535" y="3077690"/>
                        <a:ext cx="2360930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481553" w14:textId="77777777" w:rsidR="00FC6DEE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645B5B"/>
                            </w:rPr>
                            <w:t xml:space="preserve">IO3: SOMRA Formação em Empreendedorismo Verde </w:t>
                          </w:r>
                        </w:p>
                        <w:p w14:paraId="3A670E5C" w14:textId="77777777" w:rsidR="00FC6DEE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645B5B"/>
                            </w:rPr>
                            <w:t>Plano de aula: Literacia Digital</w:t>
                          </w:r>
                        </w:p>
                        <w:p w14:paraId="1E9EA6FB" w14:textId="77777777" w:rsidR="00FC6DEE" w:rsidRDefault="00FC6DE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381000</wp:posOffset>
              </wp:positionH>
              <wp:positionV relativeFrom="paragraph">
                <wp:posOffset>223520</wp:posOffset>
              </wp:positionV>
              <wp:extent cx="2370455" cy="1414145"/>
              <wp:effectExtent b="0" l="0" r="0" t="0"/>
              <wp:wrapSquare wrapText="bothSides" distB="45720" distT="45720" distL="114300" distR="114300"/>
              <wp:docPr id="234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0455" cy="14141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BF8B6" w14:textId="77777777" w:rsidR="00FC6DEE" w:rsidRDefault="00FC6DE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eastAsia="Roboto Condensed Light"/>
        <w:color w:val="645B5B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020FD"/>
    <w:multiLevelType w:val="multilevel"/>
    <w:tmpl w:val="900E0F0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269D09D1"/>
    <w:multiLevelType w:val="multilevel"/>
    <w:tmpl w:val="A48E7D58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" w15:restartNumberingAfterBreak="0">
    <w:nsid w:val="31141689"/>
    <w:multiLevelType w:val="multilevel"/>
    <w:tmpl w:val="8FCC134C"/>
    <w:lvl w:ilvl="0">
      <w:start w:val="1"/>
      <w:numFmt w:val="decimal"/>
      <w:pStyle w:val="BulletPoints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8771CE"/>
    <w:multiLevelType w:val="multilevel"/>
    <w:tmpl w:val="6B84223E"/>
    <w:lvl w:ilvl="0">
      <w:start w:val="1"/>
      <w:numFmt w:val="bullet"/>
      <w:lvlText w:val="●"/>
      <w:lvlJc w:val="left"/>
      <w:pPr>
        <w:ind w:left="144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eastAsia="Noto Sans" w:hAnsi="Noto Sans" w:cs="Noto Sans"/>
      </w:rPr>
    </w:lvl>
  </w:abstractNum>
  <w:abstractNum w:abstractNumId="4" w15:restartNumberingAfterBreak="0">
    <w:nsid w:val="534300D7"/>
    <w:multiLevelType w:val="multilevel"/>
    <w:tmpl w:val="C0CCF4F8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5" w15:restartNumberingAfterBreak="0">
    <w:nsid w:val="5BA210E9"/>
    <w:multiLevelType w:val="multilevel"/>
    <w:tmpl w:val="C23AD792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num w:numId="1" w16cid:durableId="891313537">
    <w:abstractNumId w:val="5"/>
  </w:num>
  <w:num w:numId="2" w16cid:durableId="1132555706">
    <w:abstractNumId w:val="4"/>
  </w:num>
  <w:num w:numId="3" w16cid:durableId="1755470975">
    <w:abstractNumId w:val="0"/>
  </w:num>
  <w:num w:numId="4" w16cid:durableId="366300169">
    <w:abstractNumId w:val="2"/>
  </w:num>
  <w:num w:numId="5" w16cid:durableId="1072851392">
    <w:abstractNumId w:val="1"/>
  </w:num>
  <w:num w:numId="6" w16cid:durableId="1942695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DEE"/>
    <w:rsid w:val="009F0F7A"/>
    <w:rsid w:val="00AE49D9"/>
    <w:rsid w:val="00FC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540AE65"/>
  <w15:docId w15:val="{401376DD-2616-4B40-8595-19838EDF3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 Condensed Light" w:eastAsia="Roboto Condensed Light" w:hAnsi="Roboto Condensed Light" w:cs="Roboto Condensed Light"/>
        <w:color w:val="645B5B"/>
        <w:sz w:val="24"/>
        <w:szCs w:val="24"/>
        <w:lang w:val="pt-PT" w:eastAsia="en-GB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890"/>
    <w:rPr>
      <w:rFonts w:eastAsia="Times New Roman"/>
      <w:color w:val="645B5B" w:themeColor="text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4890"/>
    <w:pPr>
      <w:outlineLvl w:val="0"/>
    </w:pPr>
    <w:rPr>
      <w:b/>
      <w:color w:val="3F9BA5" w:themeColor="accent1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2C26"/>
    <w:pPr>
      <w:outlineLvl w:val="1"/>
    </w:pPr>
    <w:rPr>
      <w:b/>
      <w:color w:val="BE3C71" w:themeColor="accent6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2C26"/>
    <w:pPr>
      <w:outlineLvl w:val="2"/>
    </w:pPr>
    <w:rPr>
      <w:b/>
      <w:i/>
      <w:color w:val="EA9D22" w:themeColor="accent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2C26"/>
    <w:pPr>
      <w:spacing w:before="120" w:after="120" w:line="360" w:lineRule="auto"/>
      <w:ind w:right="-1134"/>
      <w:jc w:val="left"/>
      <w:outlineLvl w:val="3"/>
    </w:pPr>
    <w:rPr>
      <w:i/>
      <w:color w:val="8E2D54" w:themeColor="accent6" w:themeShade="BF"/>
      <w:lang w:val="el-G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45E5"/>
    <w:pPr>
      <w:keepNext/>
      <w:keepLines/>
      <w:spacing w:before="40" w:after="0"/>
      <w:outlineLvl w:val="4"/>
    </w:pPr>
    <w:rPr>
      <w:rFonts w:eastAsiaTheme="majorEastAsia" w:cstheme="majorBidi"/>
      <w:color w:val="2F737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45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52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F43E1"/>
    <w:pPr>
      <w:spacing w:after="0" w:line="240" w:lineRule="auto"/>
      <w:ind w:left="-567" w:right="84"/>
      <w:contextualSpacing/>
      <w:jc w:val="left"/>
    </w:pPr>
    <w:rPr>
      <w:b/>
      <w:color w:val="FFFFFF"/>
      <w:kern w:val="28"/>
      <w:sz w:val="64"/>
      <w:szCs w:val="6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90D"/>
  </w:style>
  <w:style w:type="paragraph" w:styleId="Footer">
    <w:name w:val="footer"/>
    <w:basedOn w:val="Normal"/>
    <w:link w:val="FooterChar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90D"/>
  </w:style>
  <w:style w:type="character" w:customStyle="1" w:styleId="Heading1Char">
    <w:name w:val="Heading 1 Char"/>
    <w:link w:val="Heading1"/>
    <w:uiPriority w:val="9"/>
    <w:rsid w:val="008E4890"/>
    <w:rPr>
      <w:rFonts w:ascii="Roboto Condensed Light" w:eastAsia="Times New Roman" w:hAnsi="Roboto Condensed Light"/>
      <w:b/>
      <w:color w:val="3F9BA5" w:themeColor="accent1"/>
      <w:sz w:val="32"/>
      <w:szCs w:val="40"/>
      <w:lang w:val="en-US"/>
    </w:rPr>
  </w:style>
  <w:style w:type="character" w:customStyle="1" w:styleId="Heading2Char">
    <w:name w:val="Heading 2 Char"/>
    <w:link w:val="Heading2"/>
    <w:uiPriority w:val="9"/>
    <w:rsid w:val="00FB2C26"/>
    <w:rPr>
      <w:rFonts w:ascii="Roboto Condensed Light" w:eastAsia="Times New Roman" w:hAnsi="Roboto Condensed Light"/>
      <w:b/>
      <w:color w:val="BE3C71" w:themeColor="accent6"/>
      <w:sz w:val="28"/>
      <w:szCs w:val="22"/>
      <w:lang w:val="en-US"/>
    </w:rPr>
  </w:style>
  <w:style w:type="character" w:customStyle="1" w:styleId="Heading3Char">
    <w:name w:val="Heading 3 Char"/>
    <w:link w:val="Heading3"/>
    <w:uiPriority w:val="9"/>
    <w:rsid w:val="00FB2C26"/>
    <w:rPr>
      <w:rFonts w:ascii="Roboto Condensed Light" w:eastAsia="Times New Roman" w:hAnsi="Roboto Condensed Light"/>
      <w:b/>
      <w:i/>
      <w:color w:val="EA9D22" w:themeColor="accent5"/>
      <w:sz w:val="24"/>
      <w:szCs w:val="22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067492"/>
    <w:pPr>
      <w:ind w:left="720"/>
      <w:contextualSpacing/>
    </w:pPr>
  </w:style>
  <w:style w:type="paragraph" w:customStyle="1" w:styleId="BulletPoints">
    <w:name w:val="BulletPoints"/>
    <w:basedOn w:val="ListParagraph"/>
    <w:link w:val="BulletPointsChar"/>
    <w:qFormat/>
    <w:rsid w:val="008E4890"/>
    <w:pPr>
      <w:numPr>
        <w:numId w:val="4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7E6565"/>
    <w:pPr>
      <w:pBdr>
        <w:top w:val="dashed" w:sz="6" w:space="1" w:color="ED7525"/>
        <w:left w:val="dashed" w:sz="6" w:space="4" w:color="ED7525"/>
        <w:bottom w:val="dashed" w:sz="6" w:space="1" w:color="ED7525"/>
        <w:right w:val="dashed" w:sz="6" w:space="4" w:color="ED7525"/>
      </w:pBdr>
      <w:spacing w:before="200"/>
      <w:jc w:val="left"/>
    </w:pPr>
    <w:rPr>
      <w:i/>
      <w:iCs/>
      <w:color w:val="3A8789" w:themeColor="accent2" w:themeShade="BF"/>
    </w:rPr>
  </w:style>
  <w:style w:type="character" w:customStyle="1" w:styleId="ListParagraphChar">
    <w:name w:val="List Paragraph Char"/>
    <w:link w:val="ListParagraph"/>
    <w:uiPriority w:val="34"/>
    <w:rsid w:val="00E274FA"/>
    <w:rPr>
      <w:rFonts w:ascii="Calibri" w:eastAsia="Times New Roman" w:hAnsi="Calibri" w:cs="Times New Roman"/>
      <w:color w:val="000000"/>
      <w:lang w:val="en-US" w:eastAsia="el-GR"/>
    </w:rPr>
  </w:style>
  <w:style w:type="character" w:customStyle="1" w:styleId="BulletPointsChar">
    <w:name w:val="BulletPoints Char"/>
    <w:link w:val="BulletPoints"/>
    <w:rsid w:val="008E4890"/>
    <w:rPr>
      <w:rFonts w:ascii="Roboto Condensed Light" w:eastAsia="Times New Roman" w:hAnsi="Roboto Condensed Light"/>
      <w:color w:val="645B5B" w:themeColor="text2"/>
      <w:sz w:val="24"/>
      <w:szCs w:val="22"/>
      <w:lang w:val="en-US"/>
    </w:rPr>
  </w:style>
  <w:style w:type="character" w:customStyle="1" w:styleId="QuoteChar">
    <w:name w:val="Quote Char"/>
    <w:link w:val="Quote"/>
    <w:uiPriority w:val="29"/>
    <w:rsid w:val="007E6565"/>
    <w:rPr>
      <w:rFonts w:eastAsia="Times New Roman"/>
      <w:i/>
      <w:iCs/>
      <w:color w:val="3A8789" w:themeColor="accent2" w:themeShade="BF"/>
      <w:sz w:val="24"/>
      <w:szCs w:val="22"/>
      <w:lang w:val="en-US"/>
    </w:rPr>
  </w:style>
  <w:style w:type="table" w:styleId="TableGrid">
    <w:name w:val="Table Grid"/>
    <w:basedOn w:val="TableNormal"/>
    <w:uiPriority w:val="39"/>
    <w:rsid w:val="004B6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3">
    <w:name w:val="Grid Table 2 Accent 3"/>
    <w:basedOn w:val="TableNormal"/>
    <w:uiPriority w:val="47"/>
    <w:rsid w:val="004B6038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ridTable5Dark-Accent3">
    <w:name w:val="Grid Table 5 Dark Accent 3"/>
    <w:basedOn w:val="TableNormal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paragraph" w:customStyle="1" w:styleId="Disclaimer">
    <w:name w:val="Disclaimer"/>
    <w:basedOn w:val="Normal"/>
    <w:link w:val="DisclaimerChar"/>
    <w:rsid w:val="0067751B"/>
    <w:pPr>
      <w:ind w:left="-142" w:right="-176"/>
    </w:pPr>
    <w:rPr>
      <w:sz w:val="18"/>
    </w:rPr>
  </w:style>
  <w:style w:type="character" w:customStyle="1" w:styleId="Heading4Char">
    <w:name w:val="Heading 4 Char"/>
    <w:link w:val="Heading4"/>
    <w:uiPriority w:val="9"/>
    <w:rsid w:val="00FB2C26"/>
    <w:rPr>
      <w:rFonts w:ascii="Roboto Condensed Light" w:eastAsia="Times New Roman" w:hAnsi="Roboto Condensed Light"/>
      <w:i/>
      <w:color w:val="8E2D54" w:themeColor="accent6" w:themeShade="BF"/>
      <w:sz w:val="24"/>
      <w:szCs w:val="22"/>
    </w:rPr>
  </w:style>
  <w:style w:type="character" w:customStyle="1" w:styleId="DisclaimerChar">
    <w:name w:val="Disclaimer Char"/>
    <w:link w:val="Disclaimer"/>
    <w:rsid w:val="0067751B"/>
    <w:rPr>
      <w:rFonts w:eastAsia="Times New Roman"/>
      <w:color w:val="5D5453" w:themeColor="text1"/>
      <w:sz w:val="18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90C58"/>
    <w:rPr>
      <w:rFonts w:ascii="Segoe UI" w:eastAsia="Times New Roman" w:hAnsi="Segoe UI" w:cs="Segoe UI"/>
      <w:color w:val="000000"/>
      <w:sz w:val="18"/>
      <w:szCs w:val="18"/>
      <w:lang w:val="en-US" w:eastAsia="el-GR"/>
    </w:rPr>
  </w:style>
  <w:style w:type="paragraph" w:customStyle="1" w:styleId="URL">
    <w:name w:val="URL"/>
    <w:basedOn w:val="HTMLAddress"/>
    <w:link w:val="URLChar"/>
    <w:qFormat/>
    <w:rsid w:val="008E4890"/>
    <w:pPr>
      <w:spacing w:before="600"/>
      <w:ind w:right="-1134"/>
      <w:jc w:val="left"/>
    </w:pPr>
    <w:rPr>
      <w:i w:val="0"/>
      <w:noProof/>
      <w:color w:val="A5D1E2" w:themeColor="accent3"/>
      <w:u w:val="single"/>
    </w:rPr>
  </w:style>
  <w:style w:type="character" w:customStyle="1" w:styleId="URLChar">
    <w:name w:val="URL Char"/>
    <w:link w:val="URL"/>
    <w:rsid w:val="008E4890"/>
    <w:rPr>
      <w:rFonts w:ascii="Roboto Condensed Light" w:eastAsia="Times New Roman" w:hAnsi="Roboto Condensed Light"/>
      <w:iCs/>
      <w:noProof/>
      <w:color w:val="A5D1E2" w:themeColor="accent3"/>
      <w:sz w:val="24"/>
      <w:szCs w:val="22"/>
      <w:u w:val="single"/>
      <w:lang w:val="en-US"/>
    </w:rPr>
  </w:style>
  <w:style w:type="character" w:customStyle="1" w:styleId="TitleChar">
    <w:name w:val="Title Char"/>
    <w:link w:val="Title"/>
    <w:uiPriority w:val="10"/>
    <w:rsid w:val="006F43E1"/>
    <w:rPr>
      <w:rFonts w:eastAsia="Times New Roman" w:cs="Times New Roman"/>
      <w:b/>
      <w:color w:val="FFFFFF"/>
      <w:kern w:val="28"/>
      <w:sz w:val="64"/>
      <w:szCs w:val="64"/>
      <w:lang w:val="en-US" w:eastAsia="el-GR"/>
    </w:rPr>
  </w:style>
  <w:style w:type="table" w:styleId="GridTable5Dark-Accent2">
    <w:name w:val="Grid Table 5 Dark Accent 2"/>
    <w:basedOn w:val="TableNormal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BE3D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62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626"/>
      </w:tcPr>
    </w:tblStylePr>
    <w:tblStylePr w:type="band1Vert">
      <w:tblPr/>
      <w:tcPr>
        <w:shd w:val="clear" w:color="auto" w:fill="F7C8A8"/>
      </w:tcPr>
    </w:tblStylePr>
    <w:tblStylePr w:type="band1Horz">
      <w:tblPr/>
      <w:tcPr>
        <w:shd w:val="clear" w:color="auto" w:fill="F7C8A8"/>
      </w:tcPr>
    </w:tblStylePr>
  </w:style>
  <w:style w:type="table" w:styleId="GridTable5Dark">
    <w:name w:val="Grid Table 5 Dark"/>
    <w:basedOn w:val="TableNormal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B9E8F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7658B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7658B"/>
      </w:tcPr>
    </w:tblStylePr>
    <w:tblStylePr w:type="band1Vert">
      <w:tblPr/>
      <w:tcPr>
        <w:shd w:val="clear" w:color="auto" w:fill="74D1F8"/>
      </w:tcPr>
    </w:tblStylePr>
    <w:tblStylePr w:type="band1Horz">
      <w:tblPr/>
      <w:tcPr>
        <w:shd w:val="clear" w:color="auto" w:fill="74D1F8"/>
      </w:tcPr>
    </w:tblStylePr>
  </w:style>
  <w:style w:type="table" w:styleId="GridTable5Dark-Accent1">
    <w:name w:val="Grid Table 5 Dark Accent 1"/>
    <w:basedOn w:val="TableNormal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6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B2202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B22024"/>
      </w:tcPr>
    </w:tblStylePr>
    <w:tblStylePr w:type="band1Vert">
      <w:tblPr/>
      <w:tcPr>
        <w:shd w:val="clear" w:color="auto" w:fill="EC999B"/>
      </w:tcPr>
    </w:tblStylePr>
    <w:tblStylePr w:type="band1Horz">
      <w:tblPr/>
      <w:tcPr>
        <w:shd w:val="clear" w:color="auto" w:fill="EC999B"/>
      </w:tcPr>
    </w:tblStylePr>
  </w:style>
  <w:style w:type="table" w:styleId="GridTable5Dark-Accent4">
    <w:name w:val="Grid Table 5 Dark Accent 4"/>
    <w:basedOn w:val="TableNormal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DEFD0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B21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B219"/>
      </w:tcPr>
    </w:tblStylePr>
    <w:tblStylePr w:type="band1Vert">
      <w:tblPr/>
      <w:tcPr>
        <w:shd w:val="clear" w:color="auto" w:fill="FBDFA2"/>
      </w:tcPr>
    </w:tblStylePr>
    <w:tblStylePr w:type="band1Horz">
      <w:tblPr/>
      <w:tcPr>
        <w:shd w:val="clear" w:color="auto" w:fill="FBDFA2"/>
      </w:tcPr>
    </w:tblStylePr>
  </w:style>
  <w:style w:type="table" w:styleId="GridTable5Dark-Accent5">
    <w:name w:val="Grid Table 5 Dark Accent 5"/>
    <w:basedOn w:val="TableNormal"/>
    <w:uiPriority w:val="50"/>
    <w:rsid w:val="00582AE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FEBF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9DD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9DD9"/>
      </w:tcPr>
    </w:tblStylePr>
    <w:tblStylePr w:type="band1Vert">
      <w:tblPr/>
      <w:tcPr>
        <w:shd w:val="clear" w:color="auto" w:fill="A0D8F3"/>
      </w:tcPr>
    </w:tblStylePr>
    <w:tblStylePr w:type="band1Horz">
      <w:tblPr/>
      <w:tcPr>
        <w:shd w:val="clear" w:color="auto" w:fill="A0D8F3"/>
      </w:tcPr>
    </w:tblStylePr>
  </w:style>
  <w:style w:type="table" w:styleId="GridTable5Dark-Accent6">
    <w:name w:val="Grid Table 5 Dark Accent 6"/>
    <w:basedOn w:val="TableNormal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C1EAF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982B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982B3"/>
      </w:tcPr>
    </w:tblStylePr>
    <w:tblStylePr w:type="band1Vert">
      <w:tblPr/>
      <w:tcPr>
        <w:shd w:val="clear" w:color="auto" w:fill="84D6F8"/>
      </w:tcPr>
    </w:tblStylePr>
    <w:tblStylePr w:type="band1Horz">
      <w:tblPr/>
      <w:tcPr>
        <w:shd w:val="clear" w:color="auto" w:fill="84D6F8"/>
      </w:tcPr>
    </w:tblStylePr>
  </w:style>
  <w:style w:type="table" w:styleId="GridTable1Light">
    <w:name w:val="Grid Table 1 Light"/>
    <w:basedOn w:val="TableNormal"/>
    <w:uiPriority w:val="46"/>
    <w:rsid w:val="005A17B0"/>
    <w:tblPr>
      <w:tblStyleRowBandSize w:val="1"/>
      <w:tblStyleColBandSize w:val="1"/>
      <w:tblBorders>
        <w:top w:val="single" w:sz="4" w:space="0" w:color="74D1F8"/>
        <w:left w:val="single" w:sz="4" w:space="0" w:color="74D1F8"/>
        <w:bottom w:val="single" w:sz="4" w:space="0" w:color="74D1F8"/>
        <w:right w:val="single" w:sz="4" w:space="0" w:color="74D1F8"/>
        <w:insideH w:val="single" w:sz="4" w:space="0" w:color="74D1F8"/>
        <w:insideV w:val="single" w:sz="4" w:space="0" w:color="74D1F8"/>
      </w:tblBorders>
    </w:tblPr>
    <w:tblStylePr w:type="firstRow">
      <w:rPr>
        <w:b/>
        <w:bCs/>
      </w:rPr>
      <w:tblPr/>
      <w:tcPr>
        <w:tcBorders>
          <w:bottom w:val="single" w:sz="12" w:space="0" w:color="2EBBF4"/>
        </w:tcBorders>
      </w:tcPr>
    </w:tblStylePr>
    <w:tblStylePr w:type="lastRow">
      <w:rPr>
        <w:b/>
        <w:bCs/>
      </w:rPr>
      <w:tblPr/>
      <w:tcPr>
        <w:tcBorders>
          <w:top w:val="double" w:sz="2" w:space="0" w:color="2EBBF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3">
    <w:name w:val="Grid Table 4 Accent 3"/>
    <w:basedOn w:val="TableNormal"/>
    <w:uiPriority w:val="49"/>
    <w:rsid w:val="005A17B0"/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ridTable4-Accent5">
    <w:name w:val="Grid Table 4 Accent 5"/>
    <w:basedOn w:val="TableNormal"/>
    <w:uiPriority w:val="49"/>
    <w:rsid w:val="005A17B0"/>
    <w:tblPr>
      <w:tblStyleRowBandSize w:val="1"/>
      <w:tblStyleColBandSize w:val="1"/>
      <w:jc w:val="center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1B9DD9"/>
          <w:left w:val="single" w:sz="4" w:space="0" w:color="1B9DD9"/>
          <w:bottom w:val="single" w:sz="4" w:space="0" w:color="1B9DD9"/>
          <w:right w:val="single" w:sz="4" w:space="0" w:color="1B9DD9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</w:rPr>
      <w:tblPr/>
      <w:tcPr>
        <w:tcBorders>
          <w:top w:val="double" w:sz="4" w:space="0" w:color="1B9D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</w:style>
  <w:style w:type="table" w:styleId="GridTable4-Accent6">
    <w:name w:val="Grid Table 4 Accent 6"/>
    <w:basedOn w:val="TableNormal"/>
    <w:uiPriority w:val="49"/>
    <w:rsid w:val="005A17B0"/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0982B3"/>
          <w:left w:val="single" w:sz="4" w:space="0" w:color="0982B3"/>
          <w:bottom w:val="single" w:sz="4" w:space="0" w:color="0982B3"/>
          <w:right w:val="single" w:sz="4" w:space="0" w:color="0982B3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</w:rPr>
      <w:tblPr/>
      <w:tcPr>
        <w:tcBorders>
          <w:top w:val="double" w:sz="4" w:space="0" w:color="0982B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ridTable4-Accent4">
    <w:name w:val="Grid Table 4 Accent 4"/>
    <w:basedOn w:val="TableNormal"/>
    <w:uiPriority w:val="49"/>
    <w:rsid w:val="00B45200"/>
    <w:tblPr>
      <w:tblStyleRowBandSize w:val="1"/>
      <w:tblStyleColBandSize w:val="1"/>
      <w:jc w:val="center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F7B219"/>
          <w:left w:val="single" w:sz="4" w:space="0" w:color="F7B219"/>
          <w:bottom w:val="single" w:sz="4" w:space="0" w:color="F7B219"/>
          <w:right w:val="single" w:sz="4" w:space="0" w:color="F7B219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ridTable4-Accent2">
    <w:name w:val="Grid Table 4 Accent 2"/>
    <w:basedOn w:val="TableNormal"/>
    <w:uiPriority w:val="49"/>
    <w:rsid w:val="00B45200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  <w:insideV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ED762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table" w:styleId="GridTable4-Accent1">
    <w:name w:val="Grid Table 4 Accent 1"/>
    <w:basedOn w:val="TableNormal"/>
    <w:uiPriority w:val="49"/>
    <w:rsid w:val="00B45200"/>
    <w:tblPr>
      <w:tblStyleRowBandSize w:val="1"/>
      <w:tblStyleColBandSize w:val="1"/>
      <w:jc w:val="center"/>
      <w:tblBorders>
        <w:top w:val="single" w:sz="4" w:space="0" w:color="E36669"/>
        <w:left w:val="single" w:sz="4" w:space="0" w:color="E36669"/>
        <w:bottom w:val="single" w:sz="4" w:space="0" w:color="E36669"/>
        <w:right w:val="single" w:sz="4" w:space="0" w:color="E36669"/>
        <w:insideH w:val="single" w:sz="4" w:space="0" w:color="E36669"/>
        <w:insideV w:val="single" w:sz="4" w:space="0" w:color="E3666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B22024"/>
          <w:left w:val="single" w:sz="4" w:space="0" w:color="B22024"/>
          <w:bottom w:val="single" w:sz="4" w:space="0" w:color="B22024"/>
          <w:right w:val="single" w:sz="4" w:space="0" w:color="B22024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</w:rPr>
      <w:tblPr/>
      <w:tcPr>
        <w:tcBorders>
          <w:top w:val="double" w:sz="4" w:space="0" w:color="B2202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CCC"/>
      </w:tcPr>
    </w:tblStylePr>
    <w:tblStylePr w:type="band1Horz">
      <w:tblPr/>
      <w:tcPr>
        <w:shd w:val="clear" w:color="auto" w:fill="F6CCCC"/>
      </w:tcPr>
    </w:tblStylePr>
  </w:style>
  <w:style w:type="table" w:styleId="GridTable4">
    <w:name w:val="Grid Table 4"/>
    <w:basedOn w:val="TableNormal"/>
    <w:uiPriority w:val="49"/>
    <w:rsid w:val="00B45200"/>
    <w:tblPr>
      <w:tblStyleRowBandSize w:val="1"/>
      <w:tblStyleColBandSize w:val="1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7658B"/>
          <w:left w:val="single" w:sz="4" w:space="0" w:color="07658B"/>
          <w:bottom w:val="single" w:sz="4" w:space="0" w:color="07658B"/>
          <w:right w:val="single" w:sz="4" w:space="0" w:color="07658B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</w:rPr>
      <w:tblPr/>
      <w:tcPr>
        <w:tcBorders>
          <w:top w:val="double" w:sz="4" w:space="0" w:color="0765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</w:style>
  <w:style w:type="table" w:styleId="GridTable6ColourfulAccent6">
    <w:name w:val="Grid Table 6 Colorful Accent 6"/>
    <w:basedOn w:val="TableNormal"/>
    <w:uiPriority w:val="51"/>
    <w:rsid w:val="000344DF"/>
    <w:rPr>
      <w:color w:val="066085"/>
    </w:rPr>
    <w:tblPr>
      <w:tblStyleRowBandSize w:val="1"/>
      <w:tblStyleColBandSize w:val="1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4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ridTable6ColourfulAccent4">
    <w:name w:val="Grid Table 6 Colorful Accent 4"/>
    <w:basedOn w:val="TableNormal"/>
    <w:uiPriority w:val="51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ridTable7ColourfulAccent6">
    <w:name w:val="Grid Table 7 Colorful Accent 6"/>
    <w:basedOn w:val="TableNormal"/>
    <w:uiPriority w:val="52"/>
    <w:rsid w:val="00906E0C"/>
    <w:rPr>
      <w:color w:val="066085"/>
    </w:rPr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  <w:tblStylePr w:type="neCell">
      <w:tblPr/>
      <w:tcPr>
        <w:tcBorders>
          <w:bottom w:val="single" w:sz="4" w:space="0" w:color="46C3F5"/>
        </w:tcBorders>
      </w:tcPr>
    </w:tblStylePr>
    <w:tblStylePr w:type="nwCell">
      <w:tblPr/>
      <w:tcPr>
        <w:tcBorders>
          <w:bottom w:val="single" w:sz="4" w:space="0" w:color="46C3F5"/>
        </w:tcBorders>
      </w:tcPr>
    </w:tblStylePr>
    <w:tblStylePr w:type="seCell">
      <w:tblPr/>
      <w:tcPr>
        <w:tcBorders>
          <w:top w:val="single" w:sz="4" w:space="0" w:color="46C3F5"/>
        </w:tcBorders>
      </w:tcPr>
    </w:tblStylePr>
    <w:tblStylePr w:type="swCell">
      <w:tblPr/>
      <w:tcPr>
        <w:tcBorders>
          <w:top w:val="single" w:sz="4" w:space="0" w:color="46C3F5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0344DF"/>
    <w:rPr>
      <w:color w:val="1475A2"/>
    </w:rPr>
    <w:tblPr>
      <w:tblStyleRowBandSize w:val="1"/>
      <w:tblStyleColBandSize w:val="1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  <w:tblStylePr w:type="neCell">
      <w:tblPr/>
      <w:tcPr>
        <w:tcBorders>
          <w:bottom w:val="single" w:sz="4" w:space="0" w:color="71C5ED"/>
        </w:tcBorders>
      </w:tcPr>
    </w:tblStylePr>
    <w:tblStylePr w:type="nwCell">
      <w:tblPr/>
      <w:tcPr>
        <w:tcBorders>
          <w:bottom w:val="single" w:sz="4" w:space="0" w:color="71C5ED"/>
        </w:tcBorders>
      </w:tcPr>
    </w:tblStylePr>
    <w:tblStylePr w:type="seCell">
      <w:tblPr/>
      <w:tcPr>
        <w:tcBorders>
          <w:top w:val="single" w:sz="4" w:space="0" w:color="71C5ED"/>
        </w:tcBorders>
      </w:tcPr>
    </w:tblStylePr>
    <w:tblStylePr w:type="swCell">
      <w:tblPr/>
      <w:tcPr>
        <w:tcBorders>
          <w:top w:val="single" w:sz="4" w:space="0" w:color="71C5ED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  <w:tblStylePr w:type="neCell">
      <w:tblPr/>
      <w:tcPr>
        <w:tcBorders>
          <w:bottom w:val="single" w:sz="4" w:space="0" w:color="FAD074"/>
        </w:tcBorders>
      </w:tcPr>
    </w:tblStylePr>
    <w:tblStylePr w:type="nwCell">
      <w:tblPr/>
      <w:tcPr>
        <w:tcBorders>
          <w:bottom w:val="single" w:sz="4" w:space="0" w:color="FAD074"/>
        </w:tcBorders>
      </w:tcPr>
    </w:tblStylePr>
    <w:tblStylePr w:type="seCell">
      <w:tblPr/>
      <w:tcPr>
        <w:tcBorders>
          <w:top w:val="single" w:sz="4" w:space="0" w:color="FAD074"/>
        </w:tcBorders>
      </w:tcPr>
    </w:tblStylePr>
    <w:tblStylePr w:type="swCell">
      <w:tblPr/>
      <w:tcPr>
        <w:tcBorders>
          <w:top w:val="single" w:sz="4" w:space="0" w:color="FAD074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0344DF"/>
    <w:rPr>
      <w:color w:val="7B7B7B"/>
    </w:rPr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GridTable7Colourful">
    <w:name w:val="Grid Table 7 Colorful"/>
    <w:basedOn w:val="TableNormal"/>
    <w:uiPriority w:val="52"/>
    <w:rsid w:val="002D7CB4"/>
    <w:rPr>
      <w:color w:val="07658B"/>
    </w:rPr>
    <w:tblPr>
      <w:tblStyleRowBandSize w:val="1"/>
      <w:tblStyleColBandSize w:val="1"/>
      <w:jc w:val="center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  <w:tblStylePr w:type="neCell">
      <w:tblPr/>
      <w:tcPr>
        <w:tcBorders>
          <w:bottom w:val="single" w:sz="4" w:space="0" w:color="2EBBF4"/>
        </w:tcBorders>
      </w:tcPr>
    </w:tblStylePr>
    <w:tblStylePr w:type="nwCell">
      <w:tblPr/>
      <w:tcPr>
        <w:tcBorders>
          <w:bottom w:val="single" w:sz="4" w:space="0" w:color="2EBBF4"/>
        </w:tcBorders>
      </w:tcPr>
    </w:tblStylePr>
    <w:tblStylePr w:type="seCell">
      <w:tblPr/>
      <w:tcPr>
        <w:tcBorders>
          <w:top w:val="single" w:sz="4" w:space="0" w:color="2EBBF4"/>
        </w:tcBorders>
      </w:tcPr>
    </w:tblStylePr>
    <w:tblStylePr w:type="swCell">
      <w:tblPr/>
      <w:tcPr>
        <w:tcBorders>
          <w:top w:val="single" w:sz="4" w:space="0" w:color="2EBBF4"/>
        </w:tcBorders>
      </w:tcPr>
    </w:tblStylePr>
  </w:style>
  <w:style w:type="table" w:styleId="GridTable1Light-Accent1">
    <w:name w:val="Grid Table 1 Light Accent 1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EC999B"/>
        <w:left w:val="single" w:sz="4" w:space="0" w:color="EC999B"/>
        <w:bottom w:val="single" w:sz="4" w:space="0" w:color="EC999B"/>
        <w:right w:val="single" w:sz="4" w:space="0" w:color="EC999B"/>
        <w:insideH w:val="single" w:sz="4" w:space="0" w:color="EC999B"/>
        <w:insideV w:val="single" w:sz="4" w:space="0" w:color="EC999B"/>
      </w:tblBorders>
    </w:tblPr>
    <w:tblStylePr w:type="firstRow">
      <w:rPr>
        <w:b/>
        <w:bCs/>
      </w:rPr>
      <w:tblPr/>
      <w:tcPr>
        <w:tcBorders>
          <w:bottom w:val="single" w:sz="12" w:space="0" w:color="E36669"/>
        </w:tcBorders>
      </w:tcPr>
    </w:tblStylePr>
    <w:tblStylePr w:type="lastRow">
      <w:rPr>
        <w:b/>
        <w:bCs/>
      </w:rPr>
      <w:tblPr/>
      <w:tcPr>
        <w:tcBorders>
          <w:top w:val="double" w:sz="2" w:space="0" w:color="E3666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84D6F8"/>
        <w:left w:val="single" w:sz="4" w:space="0" w:color="84D6F8"/>
        <w:bottom w:val="single" w:sz="4" w:space="0" w:color="84D6F8"/>
        <w:right w:val="single" w:sz="4" w:space="0" w:color="84D6F8"/>
        <w:insideH w:val="single" w:sz="4" w:space="0" w:color="84D6F8"/>
        <w:insideV w:val="single" w:sz="4" w:space="0" w:color="84D6F8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2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FBDFA2"/>
        <w:left w:val="single" w:sz="4" w:space="0" w:color="FBDFA2"/>
        <w:bottom w:val="single" w:sz="4" w:space="0" w:color="FBDFA2"/>
        <w:right w:val="single" w:sz="4" w:space="0" w:color="FBDFA2"/>
        <w:insideH w:val="single" w:sz="4" w:space="0" w:color="FBDFA2"/>
        <w:insideV w:val="single" w:sz="4" w:space="0" w:color="FBDFA2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F7C8A8"/>
        <w:left w:val="single" w:sz="4" w:space="0" w:color="F7C8A8"/>
        <w:bottom w:val="single" w:sz="4" w:space="0" w:color="F7C8A8"/>
        <w:right w:val="single" w:sz="4" w:space="0" w:color="F7C8A8"/>
        <w:insideH w:val="single" w:sz="4" w:space="0" w:color="F7C8A8"/>
        <w:insideV w:val="single" w:sz="4" w:space="0" w:color="F7C8A8"/>
      </w:tblBorders>
    </w:tblPr>
    <w:tblStylePr w:type="firstRow">
      <w:rPr>
        <w:b/>
        <w:bCs/>
      </w:rPr>
      <w:tblPr/>
      <w:tcPr>
        <w:tcBorders>
          <w:bottom w:val="single" w:sz="12" w:space="0" w:color="F4AC7C"/>
        </w:tcBorders>
      </w:tcPr>
    </w:tblStylePr>
    <w:tblStylePr w:type="lastRow">
      <w:rPr>
        <w:b/>
        <w:bCs/>
      </w:rPr>
      <w:tblPr/>
      <w:tcPr>
        <w:tcBorders>
          <w:top w:val="double" w:sz="2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3">
    <w:name w:val="List Table 3 Accent 3"/>
    <w:basedOn w:val="TableNormal"/>
    <w:uiPriority w:val="48"/>
    <w:rsid w:val="00FD06B2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D06B2"/>
    <w:tblPr>
      <w:tblStyleRowBandSize w:val="1"/>
      <w:tblStyleColBandSize w:val="1"/>
      <w:tblBorders>
        <w:top w:val="single" w:sz="4" w:space="0" w:color="F7B219"/>
        <w:left w:val="single" w:sz="4" w:space="0" w:color="F7B219"/>
        <w:bottom w:val="single" w:sz="4" w:space="0" w:color="F7B219"/>
        <w:right w:val="single" w:sz="4" w:space="0" w:color="F7B219"/>
      </w:tblBorders>
    </w:tblPr>
    <w:tblStylePr w:type="firstRow">
      <w:rPr>
        <w:b/>
        <w:bCs/>
        <w:color w:val="FFFFFF"/>
      </w:rPr>
      <w:tblPr/>
      <w:tcPr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7B219"/>
          <w:right w:val="single" w:sz="4" w:space="0" w:color="F7B219"/>
        </w:tcBorders>
      </w:tcPr>
    </w:tblStylePr>
    <w:tblStylePr w:type="band1Horz">
      <w:tblPr/>
      <w:tcPr>
        <w:tcBorders>
          <w:top w:val="single" w:sz="4" w:space="0" w:color="F7B219"/>
          <w:bottom w:val="single" w:sz="4" w:space="0" w:color="F7B21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19"/>
          <w:left w:val="nil"/>
        </w:tcBorders>
      </w:tcPr>
    </w:tblStylePr>
    <w:tblStylePr w:type="swCell">
      <w:tblPr/>
      <w:tcPr>
        <w:tcBorders>
          <w:top w:val="double" w:sz="4" w:space="0" w:color="F7B219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FD06B2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character" w:styleId="IntenseEmphasis">
    <w:name w:val="Intense Emphasis"/>
    <w:uiPriority w:val="21"/>
    <w:rsid w:val="006052CF"/>
    <w:rPr>
      <w:rFonts w:ascii="Open Sans" w:hAnsi="Open Sans"/>
      <w:b w:val="0"/>
      <w:i/>
      <w:iCs/>
      <w:color w:val="797DBC"/>
      <w:bdr w:val="none" w:sz="0" w:space="0" w:color="auto"/>
    </w:rPr>
  </w:style>
  <w:style w:type="paragraph" w:styleId="NoSpacing">
    <w:name w:val="No Spacing"/>
    <w:link w:val="NoSpacingChar"/>
    <w:uiPriority w:val="1"/>
    <w:rsid w:val="008422D2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8422D2"/>
    <w:rPr>
      <w:rFonts w:eastAsia="Times New Roman"/>
      <w:lang w:val="en-US"/>
    </w:rPr>
  </w:style>
  <w:style w:type="character" w:styleId="Hyperlink">
    <w:name w:val="Hyperlink"/>
    <w:uiPriority w:val="99"/>
    <w:unhideWhenUsed/>
    <w:rsid w:val="009A0614"/>
    <w:rPr>
      <w:color w:val="1B9DD9"/>
      <w:u w:val="single"/>
    </w:rPr>
  </w:style>
  <w:style w:type="character" w:customStyle="1" w:styleId="UnresolvedMention1">
    <w:name w:val="Unresolved Mention1"/>
    <w:uiPriority w:val="99"/>
    <w:semiHidden/>
    <w:unhideWhenUsed/>
    <w:rsid w:val="00285451"/>
    <w:rPr>
      <w:color w:val="808080"/>
      <w:shd w:val="clear" w:color="auto" w:fill="E6E6E6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E76D6"/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FE76D6"/>
    <w:rPr>
      <w:rFonts w:ascii="Open Sans" w:eastAsia="Times New Roman" w:hAnsi="Open Sans"/>
      <w:i/>
      <w:iCs/>
      <w:color w:val="000000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3F2B38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Cs w:val="24"/>
      <w:lang w:val="el-GR"/>
    </w:rPr>
  </w:style>
  <w:style w:type="paragraph" w:styleId="TOCHeading">
    <w:name w:val="TOC Heading"/>
    <w:basedOn w:val="Heading1"/>
    <w:next w:val="Normal"/>
    <w:uiPriority w:val="39"/>
    <w:unhideWhenUsed/>
    <w:rsid w:val="00416587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F737B" w:themeColor="accent1" w:themeShade="BF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83AB4"/>
    <w:pPr>
      <w:spacing w:after="100"/>
    </w:pPr>
    <w:rPr>
      <w:b/>
      <w:color w:val="3F9BA5" w:themeColor="accent1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FB2C26"/>
    <w:pPr>
      <w:spacing w:after="100"/>
      <w:ind w:left="220"/>
    </w:pPr>
    <w:rPr>
      <w:b/>
      <w:color w:val="BE3C71" w:themeColor="accent6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FB2C26"/>
    <w:pPr>
      <w:spacing w:after="100"/>
      <w:ind w:left="440"/>
    </w:pPr>
    <w:rPr>
      <w:b/>
      <w:i/>
      <w:color w:val="EA9D22" w:themeColor="accent5"/>
    </w:rPr>
  </w:style>
  <w:style w:type="character" w:customStyle="1" w:styleId="Heading5Char">
    <w:name w:val="Heading 5 Char"/>
    <w:basedOn w:val="DefaultParagraphFont"/>
    <w:link w:val="Heading5"/>
    <w:uiPriority w:val="9"/>
    <w:rsid w:val="008545E5"/>
    <w:rPr>
      <w:rFonts w:eastAsiaTheme="majorEastAsia" w:cstheme="majorBidi"/>
      <w:color w:val="2F737B" w:themeColor="accent1" w:themeShade="BF"/>
      <w:sz w:val="24"/>
      <w:szCs w:val="22"/>
      <w:lang w:val="en-US"/>
    </w:rPr>
  </w:style>
  <w:style w:type="character" w:styleId="SubtleEmphasis">
    <w:name w:val="Subtle Emphasis"/>
    <w:basedOn w:val="DefaultParagraphFont"/>
    <w:uiPriority w:val="19"/>
    <w:rsid w:val="007E6565"/>
    <w:rPr>
      <w:i/>
      <w:iCs/>
      <w:color w:val="897C7A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rsid w:val="008545E5"/>
    <w:rPr>
      <w:rFonts w:asciiTheme="majorHAnsi" w:eastAsiaTheme="majorEastAsia" w:hAnsiTheme="majorHAnsi" w:cstheme="majorBidi"/>
      <w:color w:val="1F4D52" w:themeColor="accent1" w:themeShade="7F"/>
      <w:sz w:val="24"/>
      <w:szCs w:val="22"/>
      <w:lang w:val="en-US"/>
    </w:rPr>
  </w:style>
  <w:style w:type="table" w:styleId="ListTable4-Accent1">
    <w:name w:val="List Table 4 Accent 1"/>
    <w:basedOn w:val="TableNormal"/>
    <w:uiPriority w:val="49"/>
    <w:rsid w:val="008E4890"/>
    <w:tblPr>
      <w:tblStyleRowBandSize w:val="1"/>
      <w:tblStyleColBandSize w:val="1"/>
      <w:tblBorders>
        <w:top w:val="single" w:sz="4" w:space="0" w:color="84C8D0" w:themeColor="accent1" w:themeTint="99"/>
        <w:left w:val="single" w:sz="4" w:space="0" w:color="84C8D0" w:themeColor="accent1" w:themeTint="99"/>
        <w:bottom w:val="single" w:sz="4" w:space="0" w:color="84C8D0" w:themeColor="accent1" w:themeTint="99"/>
        <w:right w:val="single" w:sz="4" w:space="0" w:color="84C8D0" w:themeColor="accent1" w:themeTint="99"/>
        <w:insideH w:val="single" w:sz="4" w:space="0" w:color="84C8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9BA5" w:themeColor="accent1"/>
          <w:left w:val="single" w:sz="4" w:space="0" w:color="3F9BA5" w:themeColor="accent1"/>
          <w:bottom w:val="single" w:sz="4" w:space="0" w:color="3F9BA5" w:themeColor="accent1"/>
          <w:right w:val="single" w:sz="4" w:space="0" w:color="3F9BA5" w:themeColor="accent1"/>
          <w:insideH w:val="nil"/>
        </w:tcBorders>
        <w:shd w:val="clear" w:color="auto" w:fill="3F9BA5" w:themeFill="accent1"/>
      </w:tcPr>
    </w:tblStylePr>
    <w:tblStylePr w:type="lastRow">
      <w:rPr>
        <w:b/>
        <w:bCs/>
      </w:rPr>
      <w:tblPr/>
      <w:tcPr>
        <w:tcBorders>
          <w:top w:val="double" w:sz="4" w:space="0" w:color="84C8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</w:style>
  <w:style w:type="paragraph" w:styleId="TOC4">
    <w:name w:val="toc 4"/>
    <w:basedOn w:val="Normal"/>
    <w:next w:val="Normal"/>
    <w:autoRedefine/>
    <w:uiPriority w:val="39"/>
    <w:semiHidden/>
    <w:unhideWhenUsed/>
    <w:rsid w:val="00083AB4"/>
    <w:pPr>
      <w:spacing w:after="100"/>
      <w:ind w:left="720"/>
    </w:pPr>
    <w:rPr>
      <w:i/>
      <w:color w:val="EA9D22" w:themeColor="accent5"/>
    </w:rPr>
  </w:style>
  <w:style w:type="table" w:styleId="GridTable6ColourfulAccent2">
    <w:name w:val="Grid Table 6 Colorful Accent 2"/>
    <w:basedOn w:val="TableNormal"/>
    <w:uiPriority w:val="51"/>
    <w:rsid w:val="00B3352F"/>
    <w:rPr>
      <w:color w:val="3A8789" w:themeColor="accent2" w:themeShade="BF"/>
    </w:rPr>
    <w:tblPr>
      <w:tblStyleRowBandSize w:val="1"/>
      <w:tblStyleColBandSize w:val="1"/>
      <w:tblBorders>
        <w:top w:val="single" w:sz="4" w:space="0" w:color="96D1D2" w:themeColor="accent2" w:themeTint="99"/>
        <w:left w:val="single" w:sz="4" w:space="0" w:color="96D1D2" w:themeColor="accent2" w:themeTint="99"/>
        <w:bottom w:val="single" w:sz="4" w:space="0" w:color="96D1D2" w:themeColor="accent2" w:themeTint="99"/>
        <w:right w:val="single" w:sz="4" w:space="0" w:color="96D1D2" w:themeColor="accent2" w:themeTint="99"/>
        <w:insideH w:val="single" w:sz="4" w:space="0" w:color="96D1D2" w:themeColor="accent2" w:themeTint="99"/>
        <w:insideV w:val="single" w:sz="4" w:space="0" w:color="96D1D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6D1D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1D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FF0" w:themeFill="accent2" w:themeFillTint="33"/>
      </w:tcPr>
    </w:tblStylePr>
    <w:tblStylePr w:type="band1Horz">
      <w:tblPr/>
      <w:tcPr>
        <w:shd w:val="clear" w:color="auto" w:fill="DCEFF0" w:themeFill="accent2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0">
    <w:basedOn w:val="TableNormal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="Times New Roman"/>
      <w:color w:val="645B5B" w:themeColor="text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1A7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43AE"/>
    <w:rPr>
      <w:color w:val="3F9BA5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465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8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801"/>
    <w:rPr>
      <w:rFonts w:eastAsia="Times New Roman"/>
      <w:b/>
      <w:bCs/>
      <w:color w:val="645B5B" w:themeColor="text2"/>
      <w:sz w:val="20"/>
      <w:szCs w:val="20"/>
    </w:rPr>
  </w:style>
  <w:style w:type="paragraph" w:styleId="Revision">
    <w:name w:val="Revision"/>
    <w:hidden/>
    <w:uiPriority w:val="99"/>
    <w:semiHidden/>
    <w:rsid w:val="00CC5E12"/>
    <w:pPr>
      <w:spacing w:after="0" w:line="240" w:lineRule="auto"/>
      <w:jc w:val="left"/>
    </w:pPr>
    <w:rPr>
      <w:rFonts w:eastAsia="Times New Roman"/>
      <w:color w:val="645B5B" w:themeColor="text2"/>
      <w:szCs w:val="22"/>
    </w:rPr>
  </w:style>
  <w:style w:type="table" w:customStyle="1" w:styleId="a1">
    <w:basedOn w:val="TableNormal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2">
    <w:basedOn w:val="TableNormal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3pofp7ot22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t64tzsi322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hyperlink" Target="https://en.wikipedia.org/wiki/Carbon_footprint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4.pn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10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7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8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5D5453"/>
      </a:dk1>
      <a:lt1>
        <a:sysClr val="window" lastClr="FFFFFF"/>
      </a:lt1>
      <a:dk2>
        <a:srgbClr val="645B5B"/>
      </a:dk2>
      <a:lt2>
        <a:srgbClr val="F2F2F2"/>
      </a:lt2>
      <a:accent1>
        <a:srgbClr val="3F9BA5"/>
      </a:accent1>
      <a:accent2>
        <a:srgbClr val="51B3B5"/>
      </a:accent2>
      <a:accent3>
        <a:srgbClr val="A5D1E2"/>
      </a:accent3>
      <a:accent4>
        <a:srgbClr val="F2B440"/>
      </a:accent4>
      <a:accent5>
        <a:srgbClr val="EA9D22"/>
      </a:accent5>
      <a:accent6>
        <a:srgbClr val="BE3C71"/>
      </a:accent6>
      <a:hlink>
        <a:srgbClr val="51B3B5"/>
      </a:hlink>
      <a:folHlink>
        <a:srgbClr val="3F9BA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MQgSc1kFs3ETzeqq/2h8Ik4qFg==">AMUW2mUqiKa/bcM/mF41fV38O9iGFS45UrECjakYOTc8NKfIyuvhzQKCsTysX51S+jpwaCYT+llyae0wls4v7nFc2x51l8zEL6lV1TjNKBwgrEgkXgs9Urc=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877</Words>
  <Characters>5004</Characters>
  <Application>Microsoft Office Word</Application>
  <DocSecurity>0</DocSecurity>
  <Lines>41</Lines>
  <Paragraphs>11</Paragraphs>
  <ScaleCrop>false</ScaleCrop>
  <Company/>
  <LinksUpToDate>false</LinksUpToDate>
  <CharactersWithSpaces>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Pedro Miguel Ferreira</cp:lastModifiedBy>
  <cp:revision>2</cp:revision>
  <dcterms:created xsi:type="dcterms:W3CDTF">2022-10-21T11:34:00Z</dcterms:created>
  <dcterms:modified xsi:type="dcterms:W3CDTF">2022-12-07T17:03:00Z</dcterms:modified>
</cp:coreProperties>
</file>